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108B" w:rsidRDefault="00C42A0E">
      <w:pPr>
        <w:pStyle w:val="20"/>
        <w:framePr w:wrap="none" w:vAnchor="page" w:hAnchor="page" w:x="8471" w:y="1092"/>
        <w:shd w:val="clear" w:color="auto" w:fill="auto"/>
        <w:spacing w:line="260" w:lineRule="exact"/>
      </w:pPr>
      <w:r>
        <w:t>УТВЕРЖДАЮ</w:t>
      </w:r>
    </w:p>
    <w:p w:rsidR="00B9108B" w:rsidRDefault="007D35D8">
      <w:pPr>
        <w:pStyle w:val="a5"/>
        <w:framePr w:wrap="none" w:vAnchor="page" w:hAnchor="page" w:x="8725" w:y="1710"/>
        <w:shd w:val="clear" w:color="auto" w:fill="auto"/>
        <w:spacing w:line="260" w:lineRule="exact"/>
      </w:pPr>
      <w:r>
        <w:t>МУП ИР «Юж</w:t>
      </w:r>
      <w:r w:rsidR="00C42A0E">
        <w:t>ное»</w:t>
      </w:r>
    </w:p>
    <w:p w:rsidR="00B9108B" w:rsidRDefault="00C42A0E">
      <w:pPr>
        <w:pStyle w:val="a5"/>
        <w:framePr w:w="1814" w:h="654" w:hRule="exact" w:wrap="none" w:vAnchor="page" w:hAnchor="page" w:x="9340" w:y="2368"/>
        <w:shd w:val="clear" w:color="auto" w:fill="auto"/>
        <w:spacing w:line="260" w:lineRule="exact"/>
      </w:pPr>
      <w:r>
        <w:t>Боярина В.Д.</w:t>
      </w:r>
    </w:p>
    <w:p w:rsidR="00B9108B" w:rsidRDefault="008F0D3F">
      <w:pPr>
        <w:pStyle w:val="a5"/>
        <w:framePr w:w="1814" w:h="654" w:hRule="exact" w:wrap="none" w:vAnchor="page" w:hAnchor="page" w:x="9340" w:y="2368"/>
        <w:shd w:val="clear" w:color="auto" w:fill="auto"/>
        <w:spacing w:line="260" w:lineRule="exact"/>
        <w:jc w:val="right"/>
      </w:pPr>
      <w:r>
        <w:t>2021</w:t>
      </w:r>
      <w:r w:rsidR="00C42A0E">
        <w:t xml:space="preserve"> г.</w:t>
      </w:r>
    </w:p>
    <w:p w:rsidR="00B9108B" w:rsidRDefault="00C42A0E">
      <w:pPr>
        <w:pStyle w:val="22"/>
        <w:framePr w:w="7474" w:h="1891" w:hRule="exact" w:wrap="none" w:vAnchor="page" w:hAnchor="page" w:x="3047" w:y="7982"/>
        <w:shd w:val="clear" w:color="auto" w:fill="auto"/>
        <w:spacing w:before="0"/>
      </w:pPr>
      <w:r>
        <w:t>ОТЧЕТ</w:t>
      </w:r>
    </w:p>
    <w:p w:rsidR="00B9108B" w:rsidRDefault="00C42A0E">
      <w:pPr>
        <w:pStyle w:val="22"/>
        <w:framePr w:w="7474" w:h="1891" w:hRule="exact" w:wrap="none" w:vAnchor="page" w:hAnchor="page" w:x="3047" w:y="7982"/>
        <w:shd w:val="clear" w:color="auto" w:fill="auto"/>
        <w:spacing w:before="0"/>
      </w:pPr>
      <w:r>
        <w:t>О ТЕХНИЧЕСКОМ ОБСЛЕДОВАНИИ СИСТЕМЫ</w:t>
      </w:r>
      <w:r>
        <w:br/>
        <w:t>ТЕПЛОСНАБЖЕНИЯ</w:t>
      </w:r>
    </w:p>
    <w:p w:rsidR="00B9108B" w:rsidRDefault="00C42A0E">
      <w:pPr>
        <w:pStyle w:val="22"/>
        <w:framePr w:w="7474" w:h="1891" w:hRule="exact" w:wrap="none" w:vAnchor="page" w:hAnchor="page" w:x="3047" w:y="7982"/>
        <w:shd w:val="clear" w:color="auto" w:fill="auto"/>
        <w:spacing w:before="0"/>
      </w:pPr>
      <w:r>
        <w:t>П. КЕРАМКОМБИНАТ ИСКИТИМСКОГО РАЙОНА</w:t>
      </w:r>
      <w:r>
        <w:br/>
        <w:t>НОВОСИБИРСКОЙ ОБЛАСТИ</w:t>
      </w:r>
    </w:p>
    <w:p w:rsidR="00B9108B" w:rsidRDefault="00C42A0E">
      <w:pPr>
        <w:pStyle w:val="70"/>
        <w:framePr w:wrap="none" w:vAnchor="page" w:hAnchor="page" w:x="1948" w:y="12928"/>
        <w:shd w:val="clear" w:color="auto" w:fill="auto"/>
        <w:spacing w:line="260" w:lineRule="exact"/>
      </w:pPr>
      <w:r>
        <w:t>\</w:t>
      </w:r>
    </w:p>
    <w:p w:rsidR="00B9108B" w:rsidRDefault="008F0D3F">
      <w:pPr>
        <w:pStyle w:val="80"/>
        <w:framePr w:wrap="none" w:vAnchor="page" w:hAnchor="page" w:x="6503" w:y="15111"/>
        <w:shd w:val="clear" w:color="auto" w:fill="auto"/>
        <w:spacing w:line="220" w:lineRule="exact"/>
      </w:pPr>
      <w:r>
        <w:t>2021</w:t>
      </w:r>
      <w:r w:rsidR="00C42A0E">
        <w:rPr>
          <w:rStyle w:val="8Calibri11pt"/>
        </w:rPr>
        <w:t>г.</w:t>
      </w:r>
    </w:p>
    <w:p w:rsidR="00B9108B" w:rsidRDefault="00C42A0E">
      <w:pPr>
        <w:pStyle w:val="20"/>
        <w:framePr w:wrap="none" w:vAnchor="page" w:hAnchor="page" w:x="6772" w:y="15664"/>
        <w:shd w:val="clear" w:color="auto" w:fill="auto"/>
        <w:spacing w:line="260" w:lineRule="exact"/>
      </w:pPr>
      <w:r>
        <w:t>1</w:t>
      </w: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8F0D3F">
      <w:pPr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67.45pt;margin-top:69.9pt;width:115.2pt;height:115.7pt;z-index:-251658752;mso-wrap-distance-left:5pt;mso-wrap-distance-right:5pt;mso-position-horizontal-relative:page;mso-position-vertical-relative:page" wrapcoords="0 0">
            <v:imagedata r:id="rId7" o:title="image1"/>
            <w10:wrap anchorx="page" anchory="page"/>
          </v:shape>
        </w:pict>
      </w: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 w:rsidP="002F5BAF">
      <w:pPr>
        <w:tabs>
          <w:tab w:val="left" w:pos="5190"/>
        </w:tabs>
      </w:pPr>
    </w:p>
    <w:p w:rsidR="002F5BAF" w:rsidRPr="00F0157C" w:rsidRDefault="002F5BAF" w:rsidP="002F5BAF">
      <w:pPr>
        <w:tabs>
          <w:tab w:val="left" w:pos="5190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F0157C">
        <w:rPr>
          <w:rFonts w:ascii="Times New Roman" w:hAnsi="Times New Roman" w:cs="Times New Roman"/>
          <w:sz w:val="32"/>
          <w:szCs w:val="32"/>
        </w:rPr>
        <w:t>Общие положения</w:t>
      </w:r>
    </w:p>
    <w:p w:rsidR="002F5BAF" w:rsidRPr="00C17026" w:rsidRDefault="002F5BAF" w:rsidP="002F5BA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</w:p>
    <w:p w:rsidR="002F5BAF" w:rsidRPr="00C17026" w:rsidRDefault="002F5BAF" w:rsidP="002F5BA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C17026">
        <w:rPr>
          <w:rFonts w:ascii="Times New Roman" w:hAnsi="Times New Roman" w:cs="Times New Roman"/>
          <w:sz w:val="28"/>
          <w:szCs w:val="28"/>
        </w:rPr>
        <w:t>С целью определения фактического состояния тепловых сетей п. Керамкомбинат, определения плана работ по замене, реконструкции, капитальному ремонту на основании</w:t>
      </w:r>
      <w:r>
        <w:rPr>
          <w:rFonts w:ascii="Times New Roman" w:hAnsi="Times New Roman" w:cs="Times New Roman"/>
          <w:sz w:val="28"/>
          <w:szCs w:val="28"/>
        </w:rPr>
        <w:t xml:space="preserve"> Приказа</w:t>
      </w:r>
      <w:r w:rsidRPr="00C170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директора МУП ИР «Южное» </w:t>
      </w:r>
      <w:r w:rsidRPr="00C17026">
        <w:rPr>
          <w:rFonts w:ascii="Times New Roman" w:hAnsi="Times New Roman" w:cs="Times New Roman"/>
          <w:sz w:val="28"/>
          <w:szCs w:val="28"/>
        </w:rPr>
        <w:t>были проведены работы по обследованию тепловых сетей состоящей из:</w:t>
      </w:r>
    </w:p>
    <w:p w:rsidR="002F5BAF" w:rsidRPr="00C17026" w:rsidRDefault="002F5BAF" w:rsidP="002F5BAF">
      <w:pPr>
        <w:pStyle w:val="a6"/>
        <w:numPr>
          <w:ilvl w:val="0"/>
          <w:numId w:val="1"/>
        </w:num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C17026">
        <w:rPr>
          <w:rFonts w:ascii="Times New Roman" w:hAnsi="Times New Roman" w:cs="Times New Roman"/>
          <w:sz w:val="28"/>
          <w:szCs w:val="28"/>
        </w:rPr>
        <w:t>Камерального обследования</w:t>
      </w:r>
    </w:p>
    <w:p w:rsidR="002F5BAF" w:rsidRPr="00C17026" w:rsidRDefault="002F5BAF" w:rsidP="002F5BAF">
      <w:pPr>
        <w:pStyle w:val="a6"/>
        <w:numPr>
          <w:ilvl w:val="0"/>
          <w:numId w:val="1"/>
        </w:num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C17026">
        <w:rPr>
          <w:rFonts w:ascii="Times New Roman" w:hAnsi="Times New Roman" w:cs="Times New Roman"/>
          <w:sz w:val="28"/>
          <w:szCs w:val="28"/>
        </w:rPr>
        <w:t>Технической инвентаризации, включающей  в себя гидравлические испытания сетей</w:t>
      </w:r>
    </w:p>
    <w:p w:rsidR="002F5BAF" w:rsidRPr="00C17026" w:rsidRDefault="002F5BAF" w:rsidP="002F5BAF">
      <w:pPr>
        <w:pStyle w:val="a6"/>
        <w:numPr>
          <w:ilvl w:val="0"/>
          <w:numId w:val="1"/>
        </w:num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C17026">
        <w:rPr>
          <w:rFonts w:ascii="Times New Roman" w:hAnsi="Times New Roman" w:cs="Times New Roman"/>
          <w:sz w:val="28"/>
          <w:szCs w:val="28"/>
        </w:rPr>
        <w:t xml:space="preserve">Визуальное обследование объектов теплоснабжения </w:t>
      </w:r>
    </w:p>
    <w:p w:rsidR="002F5BAF" w:rsidRPr="00C17026" w:rsidRDefault="002F5BAF" w:rsidP="002F5BA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C17026">
        <w:rPr>
          <w:rFonts w:ascii="Times New Roman" w:hAnsi="Times New Roman" w:cs="Times New Roman"/>
          <w:sz w:val="28"/>
          <w:szCs w:val="28"/>
        </w:rPr>
        <w:t xml:space="preserve">Работы проводились силами </w:t>
      </w:r>
      <w:r>
        <w:rPr>
          <w:rFonts w:ascii="Times New Roman" w:hAnsi="Times New Roman" w:cs="Times New Roman"/>
          <w:sz w:val="28"/>
          <w:szCs w:val="28"/>
        </w:rPr>
        <w:t xml:space="preserve">МУП ИР «Южное» </w:t>
      </w:r>
      <w:r w:rsidRPr="00C17026">
        <w:rPr>
          <w:rFonts w:ascii="Times New Roman" w:hAnsi="Times New Roman" w:cs="Times New Roman"/>
          <w:sz w:val="28"/>
          <w:szCs w:val="28"/>
        </w:rPr>
        <w:t>без привлечения сторонних организаций и третих лиц.</w:t>
      </w:r>
    </w:p>
    <w:p w:rsidR="002F5BAF" w:rsidRPr="00C17026" w:rsidRDefault="002F5BAF" w:rsidP="002F5BA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C17026">
        <w:rPr>
          <w:rFonts w:ascii="Times New Roman" w:hAnsi="Times New Roman" w:cs="Times New Roman"/>
          <w:sz w:val="28"/>
          <w:szCs w:val="28"/>
        </w:rPr>
        <w:t>Состав участников технического обследования:</w:t>
      </w:r>
    </w:p>
    <w:p w:rsidR="002F5BAF" w:rsidRDefault="002F5BAF" w:rsidP="002F5BA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газовой котельной п. Керамкомбинат Кистерев А.Ф.</w:t>
      </w:r>
    </w:p>
    <w:p w:rsidR="002F5BAF" w:rsidRDefault="002F5BAF" w:rsidP="002F5BA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Инженер Старостина Е.Б.</w:t>
      </w:r>
    </w:p>
    <w:p w:rsidR="002F5BAF" w:rsidRPr="00C17026" w:rsidRDefault="002F5BAF" w:rsidP="002F5BA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Инженер –энергетик Агафонов А.К.</w:t>
      </w:r>
    </w:p>
    <w:p w:rsidR="002F5BAF" w:rsidRPr="00C17026" w:rsidRDefault="002F5BAF" w:rsidP="002F5BA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</w:p>
    <w:p w:rsidR="002F5BAF" w:rsidRPr="00C17026" w:rsidRDefault="002F5BAF" w:rsidP="002F5BA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C17026">
        <w:rPr>
          <w:rFonts w:ascii="Times New Roman" w:hAnsi="Times New Roman" w:cs="Times New Roman"/>
          <w:sz w:val="28"/>
          <w:szCs w:val="28"/>
        </w:rPr>
        <w:t>Период проведения технического обследования:</w:t>
      </w:r>
    </w:p>
    <w:p w:rsidR="002F5BAF" w:rsidRPr="00AE2B7F" w:rsidRDefault="002F5BAF" w:rsidP="002F5BA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2B7F">
        <w:rPr>
          <w:rFonts w:ascii="Times New Roman" w:hAnsi="Times New Roman" w:cs="Times New Roman"/>
          <w:sz w:val="28"/>
          <w:szCs w:val="28"/>
        </w:rPr>
        <w:t>гидравличе</w:t>
      </w:r>
      <w:r w:rsidR="008F0D3F">
        <w:rPr>
          <w:rFonts w:ascii="Times New Roman" w:hAnsi="Times New Roman" w:cs="Times New Roman"/>
          <w:sz w:val="28"/>
          <w:szCs w:val="28"/>
        </w:rPr>
        <w:t>ские испытания с 1 сентября 2021 г по 15 сентября 2021</w:t>
      </w:r>
      <w:r w:rsidRPr="00AE2B7F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2F5BAF" w:rsidRPr="00AE2B7F" w:rsidRDefault="002F5BAF" w:rsidP="002F5BA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AE2B7F">
        <w:rPr>
          <w:rFonts w:ascii="Times New Roman" w:hAnsi="Times New Roman" w:cs="Times New Roman"/>
          <w:sz w:val="28"/>
          <w:szCs w:val="28"/>
        </w:rPr>
        <w:t>камеральная проверка и визуальное обследование с 1</w:t>
      </w:r>
      <w:r w:rsidR="008F0D3F">
        <w:rPr>
          <w:rFonts w:ascii="Times New Roman" w:hAnsi="Times New Roman" w:cs="Times New Roman"/>
          <w:sz w:val="28"/>
          <w:szCs w:val="28"/>
        </w:rPr>
        <w:t>6 сентября 2021 по 10 октября 2021</w:t>
      </w:r>
      <w:r w:rsidRPr="00AE2B7F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2F5BAF" w:rsidRPr="00C17026" w:rsidRDefault="002F5BAF" w:rsidP="002F5BA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AE2B7F">
        <w:rPr>
          <w:rFonts w:ascii="Times New Roman" w:hAnsi="Times New Roman" w:cs="Times New Roman"/>
          <w:sz w:val="28"/>
          <w:szCs w:val="28"/>
        </w:rPr>
        <w:t>результаты обследования приведены в таблицу и составлен технический отчет.</w:t>
      </w:r>
    </w:p>
    <w:p w:rsidR="002F5BAF" w:rsidRPr="00AE2B7F" w:rsidRDefault="002F5BAF" w:rsidP="002F5BA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</w:p>
    <w:p w:rsidR="002F5BAF" w:rsidRPr="00AE2B7F" w:rsidRDefault="002F5BAF" w:rsidP="002F5BAF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E2B7F">
        <w:rPr>
          <w:rFonts w:ascii="Times New Roman" w:eastAsia="Calibri" w:hAnsi="Times New Roman" w:cs="Times New Roman"/>
          <w:sz w:val="28"/>
          <w:szCs w:val="28"/>
        </w:rPr>
        <w:t>Технические характеристики котельной и тепловых сетей п.Керамкомбинат</w:t>
      </w:r>
    </w:p>
    <w:p w:rsidR="002F5BAF" w:rsidRPr="00AE2B7F" w:rsidRDefault="002F5BAF" w:rsidP="002F5BAF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F5BAF" w:rsidRPr="00AE2B7F" w:rsidRDefault="002F5BAF" w:rsidP="002F5BAF">
      <w:pPr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2B7F">
        <w:rPr>
          <w:rFonts w:ascii="Times New Roman" w:eastAsia="Calibri" w:hAnsi="Times New Roman" w:cs="Times New Roman"/>
          <w:sz w:val="28"/>
          <w:szCs w:val="28"/>
        </w:rPr>
        <w:t xml:space="preserve">Котельная предназначена для выработки тепла на нужды отопления и горячего водоснабжения жилого сектора и административно-бытовых помещений поселка, работающая на природном газе. Система горячего водоснабжения закрытая, в котельной установлены четыре водогрейных котла КВ-1,86ГМ. Сетевые насосы ЦН-80-80/60 – 4шт. </w:t>
      </w:r>
    </w:p>
    <w:p w:rsidR="002F5BAF" w:rsidRPr="00AE2B7F" w:rsidRDefault="002F5BAF" w:rsidP="002F5BAF">
      <w:pPr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2B7F">
        <w:rPr>
          <w:rFonts w:ascii="Times New Roman" w:eastAsia="Calibri" w:hAnsi="Times New Roman" w:cs="Times New Roman"/>
          <w:sz w:val="28"/>
          <w:szCs w:val="28"/>
        </w:rPr>
        <w:t>Тепловые сети четырехтрубные с циркуляционными линиями горячей воды. Системы отопления потребителей присоединены к котельной по зависимой схеме. Общая протяженность тепловых сетей составляет 4576м., диаметр трубопроводов от 32мм до 219мм. Прокладка тепловых сетей в основном подземная в непроходных каналах.</w:t>
      </w:r>
    </w:p>
    <w:p w:rsidR="002F5BAF" w:rsidRPr="00AE2B7F" w:rsidRDefault="002F5BAF" w:rsidP="002F5BAF">
      <w:pPr>
        <w:ind w:firstLine="720"/>
        <w:jc w:val="both"/>
        <w:rPr>
          <w:rFonts w:ascii="Times New Roman" w:eastAsia="Calibri" w:hAnsi="Times New Roman" w:cs="Times New Roman"/>
        </w:rPr>
      </w:pPr>
      <w:r w:rsidRPr="00AE2B7F">
        <w:rPr>
          <w:rFonts w:ascii="Times New Roman" w:eastAsia="Calibri" w:hAnsi="Times New Roman" w:cs="Times New Roman"/>
          <w:sz w:val="28"/>
          <w:szCs w:val="28"/>
        </w:rPr>
        <w:t xml:space="preserve"> Краткая характеристика оборудования</w:t>
      </w:r>
      <w:r w:rsidRPr="00AE2B7F">
        <w:rPr>
          <w:rFonts w:ascii="Times New Roman" w:eastAsia="Calibri" w:hAnsi="Times New Roman" w:cs="Times New Roman"/>
        </w:rPr>
        <w:t>.</w:t>
      </w:r>
    </w:p>
    <w:p w:rsidR="002F5BAF" w:rsidRPr="00AE2B7F" w:rsidRDefault="002F5BAF" w:rsidP="002F5BAF">
      <w:pPr>
        <w:ind w:firstLine="720"/>
        <w:jc w:val="both"/>
        <w:rPr>
          <w:rFonts w:ascii="Times New Roman" w:eastAsia="Calibri" w:hAnsi="Times New Roman" w:cs="Times New Roman"/>
        </w:rPr>
      </w:pPr>
    </w:p>
    <w:p w:rsidR="002F5BAF" w:rsidRPr="00AE2B7F" w:rsidRDefault="002F5BAF" w:rsidP="002F5BAF">
      <w:pPr>
        <w:widowControl/>
        <w:numPr>
          <w:ilvl w:val="0"/>
          <w:numId w:val="2"/>
        </w:numPr>
        <w:jc w:val="both"/>
        <w:rPr>
          <w:rFonts w:ascii="Times New Roman" w:eastAsia="Calibri" w:hAnsi="Times New Roman" w:cs="Times New Roman"/>
          <w:b/>
          <w:i/>
        </w:rPr>
      </w:pPr>
      <w:r w:rsidRPr="00AE2B7F">
        <w:rPr>
          <w:rFonts w:ascii="Times New Roman" w:eastAsia="Calibri" w:hAnsi="Times New Roman" w:cs="Times New Roman"/>
          <w:b/>
          <w:i/>
        </w:rPr>
        <w:t xml:space="preserve">Котел водогрейный       </w:t>
      </w:r>
      <w:r w:rsidR="00AF3F07">
        <w:rPr>
          <w:rFonts w:ascii="Times New Roman" w:eastAsia="Calibri" w:hAnsi="Times New Roman" w:cs="Times New Roman"/>
          <w:b/>
          <w:i/>
        </w:rPr>
        <w:t>-3 шт</w:t>
      </w:r>
      <w:r w:rsidRPr="00AE2B7F">
        <w:rPr>
          <w:rFonts w:ascii="Times New Roman" w:eastAsia="Calibri" w:hAnsi="Times New Roman" w:cs="Times New Roman"/>
          <w:b/>
          <w:i/>
        </w:rPr>
        <w:t xml:space="preserve">                                                                     КВ-1,86-95ГсМ</w:t>
      </w:r>
    </w:p>
    <w:p w:rsidR="002F5BAF" w:rsidRPr="00AE2B7F" w:rsidRDefault="002F5BAF" w:rsidP="002F5BAF">
      <w:pPr>
        <w:ind w:left="720"/>
        <w:jc w:val="both"/>
        <w:rPr>
          <w:rFonts w:ascii="Times New Roman" w:eastAsia="Calibri" w:hAnsi="Times New Roman" w:cs="Times New Roman"/>
        </w:rPr>
      </w:pPr>
      <w:r w:rsidRPr="00AE2B7F">
        <w:rPr>
          <w:rFonts w:ascii="Times New Roman" w:eastAsia="Calibri" w:hAnsi="Times New Roman" w:cs="Times New Roman"/>
        </w:rPr>
        <w:t>Производительность, номинальная, Гкал/ч (МВт)                                       1,6 (1,86)</w:t>
      </w:r>
    </w:p>
    <w:p w:rsidR="002F5BAF" w:rsidRPr="00AE2B7F" w:rsidRDefault="002F5BAF" w:rsidP="002F5BAF">
      <w:pPr>
        <w:ind w:left="720"/>
        <w:jc w:val="both"/>
        <w:rPr>
          <w:rFonts w:ascii="Times New Roman" w:eastAsia="Calibri" w:hAnsi="Times New Roman" w:cs="Times New Roman"/>
        </w:rPr>
      </w:pPr>
      <w:r w:rsidRPr="00AE2B7F">
        <w:rPr>
          <w:rFonts w:ascii="Times New Roman" w:eastAsia="Calibri" w:hAnsi="Times New Roman" w:cs="Times New Roman"/>
        </w:rPr>
        <w:t>Рабочее давление воды, кгс/см</w:t>
      </w:r>
      <w:r w:rsidRPr="00AE2B7F">
        <w:rPr>
          <w:rFonts w:ascii="Times New Roman" w:eastAsia="Calibri" w:hAnsi="Times New Roman" w:cs="Times New Roman"/>
          <w:vertAlign w:val="superscript"/>
        </w:rPr>
        <w:t>2</w:t>
      </w:r>
      <w:r w:rsidRPr="00AE2B7F">
        <w:rPr>
          <w:rFonts w:ascii="Times New Roman" w:eastAsia="Calibri" w:hAnsi="Times New Roman" w:cs="Times New Roman"/>
        </w:rPr>
        <w:t xml:space="preserve">                                                                     6,0</w:t>
      </w:r>
    </w:p>
    <w:p w:rsidR="002F5BAF" w:rsidRPr="00AE2B7F" w:rsidRDefault="002F5BAF" w:rsidP="002F5BAF">
      <w:pPr>
        <w:ind w:left="720"/>
        <w:jc w:val="both"/>
        <w:rPr>
          <w:rFonts w:ascii="Times New Roman" w:eastAsia="Calibri" w:hAnsi="Times New Roman" w:cs="Times New Roman"/>
        </w:rPr>
      </w:pPr>
      <w:r w:rsidRPr="00AE2B7F">
        <w:rPr>
          <w:rFonts w:ascii="Times New Roman" w:eastAsia="Calibri" w:hAnsi="Times New Roman" w:cs="Times New Roman"/>
        </w:rPr>
        <w:t>Температура воды на входе, номинальная,  С                                               70</w:t>
      </w:r>
    </w:p>
    <w:p w:rsidR="002F5BAF" w:rsidRPr="00AE2B7F" w:rsidRDefault="002F5BAF" w:rsidP="002F5BAF">
      <w:pPr>
        <w:ind w:left="720"/>
        <w:jc w:val="both"/>
        <w:rPr>
          <w:rFonts w:ascii="Times New Roman" w:eastAsia="Calibri" w:hAnsi="Times New Roman" w:cs="Times New Roman"/>
        </w:rPr>
      </w:pPr>
      <w:r w:rsidRPr="00AE2B7F">
        <w:rPr>
          <w:rFonts w:ascii="Times New Roman" w:eastAsia="Calibri" w:hAnsi="Times New Roman" w:cs="Times New Roman"/>
        </w:rPr>
        <w:t>Температура воды на выходе, не более, С                                                      95</w:t>
      </w:r>
    </w:p>
    <w:p w:rsidR="002F5BAF" w:rsidRPr="00AE2B7F" w:rsidRDefault="002F5BAF" w:rsidP="002F5BAF">
      <w:pPr>
        <w:ind w:left="720"/>
        <w:jc w:val="both"/>
        <w:rPr>
          <w:rFonts w:ascii="Times New Roman" w:eastAsia="Calibri" w:hAnsi="Times New Roman" w:cs="Times New Roman"/>
        </w:rPr>
      </w:pPr>
      <w:r w:rsidRPr="00AE2B7F">
        <w:rPr>
          <w:rFonts w:ascii="Times New Roman" w:eastAsia="Calibri" w:hAnsi="Times New Roman" w:cs="Times New Roman"/>
        </w:rPr>
        <w:t>Расход воды через котел номинальный, м</w:t>
      </w:r>
      <w:r w:rsidRPr="00AE2B7F">
        <w:rPr>
          <w:rFonts w:ascii="Times New Roman" w:eastAsia="Calibri" w:hAnsi="Times New Roman" w:cs="Times New Roman"/>
          <w:vertAlign w:val="superscript"/>
        </w:rPr>
        <w:t>3</w:t>
      </w:r>
      <w:r w:rsidRPr="00AE2B7F">
        <w:rPr>
          <w:rFonts w:ascii="Times New Roman" w:eastAsia="Calibri" w:hAnsi="Times New Roman" w:cs="Times New Roman"/>
        </w:rPr>
        <w:t>/ч                                                64</w:t>
      </w:r>
    </w:p>
    <w:p w:rsidR="002F5BAF" w:rsidRPr="00AE2B7F" w:rsidRDefault="002F5BAF" w:rsidP="002F5BAF">
      <w:pPr>
        <w:ind w:left="720"/>
        <w:jc w:val="both"/>
        <w:rPr>
          <w:rFonts w:ascii="Times New Roman" w:eastAsia="Calibri" w:hAnsi="Times New Roman" w:cs="Times New Roman"/>
        </w:rPr>
      </w:pPr>
      <w:r w:rsidRPr="00AE2B7F">
        <w:rPr>
          <w:rFonts w:ascii="Times New Roman" w:eastAsia="Calibri" w:hAnsi="Times New Roman" w:cs="Times New Roman"/>
        </w:rPr>
        <w:t>Расчетный КПД, газ/ж.т., %                                                                             92/91</w:t>
      </w:r>
    </w:p>
    <w:p w:rsidR="002F5BAF" w:rsidRPr="00AE2B7F" w:rsidRDefault="002F5BAF" w:rsidP="002F5BAF">
      <w:pPr>
        <w:ind w:left="720"/>
        <w:jc w:val="both"/>
        <w:rPr>
          <w:rFonts w:ascii="Times New Roman" w:eastAsia="Calibri" w:hAnsi="Times New Roman" w:cs="Times New Roman"/>
        </w:rPr>
      </w:pPr>
      <w:r w:rsidRPr="00AE2B7F">
        <w:rPr>
          <w:rFonts w:ascii="Times New Roman" w:eastAsia="Calibri" w:hAnsi="Times New Roman" w:cs="Times New Roman"/>
        </w:rPr>
        <w:t>Диапазон регулирования нагрузки, %                                                            30-100</w:t>
      </w:r>
    </w:p>
    <w:p w:rsidR="002F5BAF" w:rsidRPr="00AE2B7F" w:rsidRDefault="002F5BAF" w:rsidP="002F5BAF">
      <w:pPr>
        <w:ind w:left="720"/>
        <w:jc w:val="both"/>
        <w:rPr>
          <w:rFonts w:ascii="Times New Roman" w:eastAsia="Calibri" w:hAnsi="Times New Roman" w:cs="Times New Roman"/>
        </w:rPr>
      </w:pPr>
      <w:r w:rsidRPr="00AE2B7F">
        <w:rPr>
          <w:rFonts w:ascii="Times New Roman" w:eastAsia="Calibri" w:hAnsi="Times New Roman" w:cs="Times New Roman"/>
        </w:rPr>
        <w:t>Объем топочной камеры, м</w:t>
      </w:r>
      <w:r w:rsidRPr="00AE2B7F">
        <w:rPr>
          <w:rFonts w:ascii="Times New Roman" w:eastAsia="Calibri" w:hAnsi="Times New Roman" w:cs="Times New Roman"/>
          <w:vertAlign w:val="superscript"/>
        </w:rPr>
        <w:t>3</w:t>
      </w:r>
      <w:r w:rsidRPr="00AE2B7F">
        <w:rPr>
          <w:rFonts w:ascii="Times New Roman" w:eastAsia="Calibri" w:hAnsi="Times New Roman" w:cs="Times New Roman"/>
        </w:rPr>
        <w:t xml:space="preserve">                                                                            3,4</w:t>
      </w:r>
    </w:p>
    <w:p w:rsidR="002F5BAF" w:rsidRPr="00AE2B7F" w:rsidRDefault="002F5BAF" w:rsidP="002F5BAF">
      <w:pPr>
        <w:ind w:left="720"/>
        <w:jc w:val="both"/>
        <w:rPr>
          <w:rFonts w:ascii="Times New Roman" w:eastAsia="Calibri" w:hAnsi="Times New Roman" w:cs="Times New Roman"/>
        </w:rPr>
      </w:pPr>
      <w:r w:rsidRPr="00AE2B7F">
        <w:rPr>
          <w:rFonts w:ascii="Times New Roman" w:eastAsia="Calibri" w:hAnsi="Times New Roman" w:cs="Times New Roman"/>
        </w:rPr>
        <w:t>Расход расчетного топлива при Q  = 8620 ккал/м</w:t>
      </w:r>
      <w:r w:rsidRPr="00AE2B7F">
        <w:rPr>
          <w:rFonts w:ascii="Times New Roman" w:eastAsia="Calibri" w:hAnsi="Times New Roman" w:cs="Times New Roman"/>
          <w:vertAlign w:val="superscript"/>
        </w:rPr>
        <w:t>3</w:t>
      </w:r>
      <w:r w:rsidRPr="00AE2B7F">
        <w:rPr>
          <w:rFonts w:ascii="Times New Roman" w:eastAsia="Calibri" w:hAnsi="Times New Roman" w:cs="Times New Roman"/>
        </w:rPr>
        <w:t xml:space="preserve"> , н.м</w:t>
      </w:r>
      <w:r w:rsidRPr="00AE2B7F">
        <w:rPr>
          <w:rFonts w:ascii="Times New Roman" w:eastAsia="Calibri" w:hAnsi="Times New Roman" w:cs="Times New Roman"/>
          <w:vertAlign w:val="superscript"/>
        </w:rPr>
        <w:t>3</w:t>
      </w:r>
      <w:r w:rsidRPr="00AE2B7F">
        <w:rPr>
          <w:rFonts w:ascii="Times New Roman" w:eastAsia="Calibri" w:hAnsi="Times New Roman" w:cs="Times New Roman"/>
        </w:rPr>
        <w:t>/ч                          202</w:t>
      </w:r>
    </w:p>
    <w:p w:rsidR="002F5BAF" w:rsidRPr="00AE2B7F" w:rsidRDefault="002F5BAF" w:rsidP="002F5BAF">
      <w:pPr>
        <w:ind w:left="720"/>
        <w:jc w:val="both"/>
        <w:rPr>
          <w:rFonts w:ascii="Times New Roman" w:eastAsia="Calibri" w:hAnsi="Times New Roman" w:cs="Times New Roman"/>
        </w:rPr>
      </w:pPr>
      <w:r w:rsidRPr="00AE2B7F">
        <w:rPr>
          <w:rFonts w:ascii="Times New Roman" w:eastAsia="Calibri" w:hAnsi="Times New Roman" w:cs="Times New Roman"/>
        </w:rPr>
        <w:lastRenderedPageBreak/>
        <w:t>Аэродинамическое сопротивление, Па                                                          50</w:t>
      </w:r>
    </w:p>
    <w:p w:rsidR="002F5BAF" w:rsidRDefault="002F5BAF" w:rsidP="002F5BAF">
      <w:pPr>
        <w:tabs>
          <w:tab w:val="left" w:pos="8064"/>
        </w:tabs>
        <w:ind w:left="720"/>
        <w:jc w:val="both"/>
        <w:rPr>
          <w:rFonts w:ascii="Times New Roman" w:eastAsia="Calibri" w:hAnsi="Times New Roman" w:cs="Times New Roman"/>
        </w:rPr>
      </w:pPr>
      <w:r w:rsidRPr="00AE2B7F">
        <w:rPr>
          <w:rFonts w:ascii="Times New Roman" w:eastAsia="Calibri" w:hAnsi="Times New Roman" w:cs="Times New Roman"/>
        </w:rPr>
        <w:t>Гидравлическое сопротивление, кгс/см</w:t>
      </w:r>
      <w:r w:rsidRPr="00AE2B7F">
        <w:rPr>
          <w:rFonts w:ascii="Times New Roman" w:eastAsia="Calibri" w:hAnsi="Times New Roman" w:cs="Times New Roman"/>
          <w:vertAlign w:val="superscript"/>
        </w:rPr>
        <w:t>2</w:t>
      </w:r>
      <w:r w:rsidRPr="00AE2B7F">
        <w:rPr>
          <w:rFonts w:ascii="Times New Roman" w:eastAsia="Calibri" w:hAnsi="Times New Roman" w:cs="Times New Roman"/>
          <w:vertAlign w:val="superscript"/>
        </w:rPr>
        <w:tab/>
      </w:r>
      <w:r w:rsidRPr="00AE2B7F">
        <w:rPr>
          <w:rFonts w:ascii="Times New Roman" w:eastAsia="Calibri" w:hAnsi="Times New Roman" w:cs="Times New Roman"/>
        </w:rPr>
        <w:t xml:space="preserve">  1,1</w:t>
      </w:r>
    </w:p>
    <w:p w:rsidR="00AF3F07" w:rsidRPr="00AF3F07" w:rsidRDefault="00AF3F07" w:rsidP="00AF3F07">
      <w:pPr>
        <w:tabs>
          <w:tab w:val="left" w:pos="8064"/>
        </w:tabs>
        <w:ind w:left="720"/>
        <w:jc w:val="both"/>
        <w:rPr>
          <w:rFonts w:ascii="Times New Roman" w:hAnsi="Times New Roman" w:cs="Times New Roman"/>
        </w:rPr>
      </w:pPr>
      <w:r w:rsidRPr="00AF3F07">
        <w:rPr>
          <w:rFonts w:ascii="Times New Roman" w:hAnsi="Times New Roman" w:cs="Times New Roman"/>
        </w:rPr>
        <w:t>Котел ТТ100</w:t>
      </w:r>
      <w:r>
        <w:rPr>
          <w:rFonts w:ascii="Times New Roman" w:hAnsi="Times New Roman" w:cs="Times New Roman"/>
        </w:rPr>
        <w:t xml:space="preserve">  -1 шт</w:t>
      </w:r>
    </w:p>
    <w:p w:rsidR="00AF3F07" w:rsidRPr="00AF3F07" w:rsidRDefault="00AF3F07" w:rsidP="00AF3F07">
      <w:pPr>
        <w:ind w:left="720"/>
        <w:jc w:val="both"/>
        <w:rPr>
          <w:rFonts w:ascii="Times New Roman" w:hAnsi="Times New Roman" w:cs="Times New Roman"/>
        </w:rPr>
      </w:pPr>
      <w:r w:rsidRPr="00AF3F07">
        <w:rPr>
          <w:rFonts w:ascii="Times New Roman" w:hAnsi="Times New Roman" w:cs="Times New Roman"/>
        </w:rPr>
        <w:t>Производительность, номинальная, Гкал/ч (МВт)                                       1,72 (2,0)</w:t>
      </w:r>
    </w:p>
    <w:p w:rsidR="00AF3F07" w:rsidRPr="00AF3F07" w:rsidRDefault="00AF3F07" w:rsidP="00AF3F07">
      <w:pPr>
        <w:ind w:left="720"/>
        <w:jc w:val="both"/>
        <w:rPr>
          <w:rFonts w:ascii="Times New Roman" w:hAnsi="Times New Roman" w:cs="Times New Roman"/>
        </w:rPr>
      </w:pPr>
      <w:r w:rsidRPr="00AF3F07">
        <w:rPr>
          <w:rFonts w:ascii="Times New Roman" w:hAnsi="Times New Roman" w:cs="Times New Roman"/>
        </w:rPr>
        <w:t>Рабочее давление воды, кгс/см</w:t>
      </w:r>
      <w:r w:rsidRPr="00AF3F07">
        <w:rPr>
          <w:rFonts w:ascii="Times New Roman" w:hAnsi="Times New Roman" w:cs="Times New Roman"/>
          <w:vertAlign w:val="superscript"/>
        </w:rPr>
        <w:t>2</w:t>
      </w:r>
      <w:r w:rsidRPr="00AF3F07">
        <w:rPr>
          <w:rFonts w:ascii="Times New Roman" w:hAnsi="Times New Roman" w:cs="Times New Roman"/>
        </w:rPr>
        <w:t xml:space="preserve">                                                                     6,0</w:t>
      </w:r>
    </w:p>
    <w:p w:rsidR="00AF3F07" w:rsidRPr="00AF3F07" w:rsidRDefault="00AF3F07" w:rsidP="00AF3F07">
      <w:pPr>
        <w:ind w:left="720"/>
        <w:jc w:val="both"/>
        <w:rPr>
          <w:rFonts w:ascii="Times New Roman" w:hAnsi="Times New Roman" w:cs="Times New Roman"/>
        </w:rPr>
      </w:pPr>
      <w:r w:rsidRPr="00AF3F07">
        <w:rPr>
          <w:rFonts w:ascii="Times New Roman" w:hAnsi="Times New Roman" w:cs="Times New Roman"/>
        </w:rPr>
        <w:t>Температура воды на входе, номинальная,  С                                               60</w:t>
      </w:r>
    </w:p>
    <w:p w:rsidR="00AF3F07" w:rsidRPr="00AF3F07" w:rsidRDefault="00AF3F07" w:rsidP="00AF3F07">
      <w:pPr>
        <w:ind w:left="720"/>
        <w:jc w:val="both"/>
        <w:rPr>
          <w:rFonts w:ascii="Times New Roman" w:hAnsi="Times New Roman" w:cs="Times New Roman"/>
        </w:rPr>
      </w:pPr>
      <w:r w:rsidRPr="00AF3F07">
        <w:rPr>
          <w:rFonts w:ascii="Times New Roman" w:hAnsi="Times New Roman" w:cs="Times New Roman"/>
        </w:rPr>
        <w:t>Температура воды на выходе, не более, С                                                     115</w:t>
      </w:r>
    </w:p>
    <w:p w:rsidR="00AF3F07" w:rsidRPr="00AF3F07" w:rsidRDefault="00AF3F07" w:rsidP="00AF3F07">
      <w:pPr>
        <w:ind w:left="720"/>
        <w:jc w:val="both"/>
        <w:rPr>
          <w:rFonts w:ascii="Times New Roman" w:hAnsi="Times New Roman" w:cs="Times New Roman"/>
        </w:rPr>
      </w:pPr>
      <w:r w:rsidRPr="00AF3F07">
        <w:rPr>
          <w:rFonts w:ascii="Times New Roman" w:hAnsi="Times New Roman" w:cs="Times New Roman"/>
        </w:rPr>
        <w:t>Расход воды через котел номинальный, м</w:t>
      </w:r>
      <w:r w:rsidRPr="00AF3F07">
        <w:rPr>
          <w:rFonts w:ascii="Times New Roman" w:hAnsi="Times New Roman" w:cs="Times New Roman"/>
          <w:vertAlign w:val="superscript"/>
        </w:rPr>
        <w:t>3</w:t>
      </w:r>
      <w:r w:rsidRPr="00AF3F07">
        <w:rPr>
          <w:rFonts w:ascii="Times New Roman" w:hAnsi="Times New Roman" w:cs="Times New Roman"/>
        </w:rPr>
        <w:t>/ч                                                2,7</w:t>
      </w:r>
    </w:p>
    <w:p w:rsidR="00AF3F07" w:rsidRPr="00AF3F07" w:rsidRDefault="00AF3F07" w:rsidP="00AF3F07">
      <w:pPr>
        <w:ind w:left="720"/>
        <w:jc w:val="both"/>
        <w:rPr>
          <w:rFonts w:ascii="Times New Roman" w:hAnsi="Times New Roman" w:cs="Times New Roman"/>
        </w:rPr>
      </w:pPr>
      <w:r w:rsidRPr="00AF3F07">
        <w:rPr>
          <w:rFonts w:ascii="Times New Roman" w:hAnsi="Times New Roman" w:cs="Times New Roman"/>
        </w:rPr>
        <w:t>Расчетный КПД, газ/ж.т., %                                                                             92,6</w:t>
      </w:r>
    </w:p>
    <w:p w:rsidR="00AF3F07" w:rsidRPr="00AF3F07" w:rsidRDefault="00AF3F07" w:rsidP="00AF3F07">
      <w:pPr>
        <w:ind w:left="720"/>
        <w:jc w:val="both"/>
        <w:rPr>
          <w:rFonts w:ascii="Times New Roman" w:hAnsi="Times New Roman" w:cs="Times New Roman"/>
        </w:rPr>
      </w:pPr>
      <w:r w:rsidRPr="00AF3F07">
        <w:rPr>
          <w:rFonts w:ascii="Times New Roman" w:hAnsi="Times New Roman" w:cs="Times New Roman"/>
        </w:rPr>
        <w:t>Диапазон регулирования нагрузки, %                                                            30-100</w:t>
      </w:r>
    </w:p>
    <w:p w:rsidR="00AF3F07" w:rsidRPr="00AF3F07" w:rsidRDefault="00AF3F07" w:rsidP="00AF3F07">
      <w:pPr>
        <w:ind w:left="720"/>
        <w:jc w:val="both"/>
        <w:rPr>
          <w:rFonts w:ascii="Times New Roman" w:hAnsi="Times New Roman" w:cs="Times New Roman"/>
        </w:rPr>
      </w:pPr>
      <w:r w:rsidRPr="00AF3F07">
        <w:rPr>
          <w:rFonts w:ascii="Times New Roman" w:hAnsi="Times New Roman" w:cs="Times New Roman"/>
        </w:rPr>
        <w:t>Объем топочной камеры, м</w:t>
      </w:r>
      <w:r w:rsidRPr="00AF3F07">
        <w:rPr>
          <w:rFonts w:ascii="Times New Roman" w:hAnsi="Times New Roman" w:cs="Times New Roman"/>
          <w:vertAlign w:val="superscript"/>
        </w:rPr>
        <w:t>3</w:t>
      </w:r>
      <w:r w:rsidRPr="00AF3F07">
        <w:rPr>
          <w:rFonts w:ascii="Times New Roman" w:hAnsi="Times New Roman" w:cs="Times New Roman"/>
        </w:rPr>
        <w:t xml:space="preserve">                                                                            1,3</w:t>
      </w:r>
    </w:p>
    <w:p w:rsidR="00AF3F07" w:rsidRPr="00AF3F07" w:rsidRDefault="00AF3F07" w:rsidP="00AF3F07">
      <w:pPr>
        <w:ind w:left="720"/>
        <w:jc w:val="both"/>
        <w:rPr>
          <w:rFonts w:ascii="Times New Roman" w:hAnsi="Times New Roman" w:cs="Times New Roman"/>
        </w:rPr>
      </w:pPr>
      <w:r w:rsidRPr="00AF3F07">
        <w:rPr>
          <w:rFonts w:ascii="Times New Roman" w:hAnsi="Times New Roman" w:cs="Times New Roman"/>
        </w:rPr>
        <w:t>Расход расчетного топлива при Q  = 8309 ккал/м</w:t>
      </w:r>
      <w:r w:rsidRPr="00AF3F07">
        <w:rPr>
          <w:rFonts w:ascii="Times New Roman" w:hAnsi="Times New Roman" w:cs="Times New Roman"/>
          <w:vertAlign w:val="superscript"/>
        </w:rPr>
        <w:t>3</w:t>
      </w:r>
      <w:r w:rsidRPr="00AF3F07">
        <w:rPr>
          <w:rFonts w:ascii="Times New Roman" w:hAnsi="Times New Roman" w:cs="Times New Roman"/>
        </w:rPr>
        <w:t xml:space="preserve"> , н.м</w:t>
      </w:r>
      <w:r w:rsidRPr="00AF3F07">
        <w:rPr>
          <w:rFonts w:ascii="Times New Roman" w:hAnsi="Times New Roman" w:cs="Times New Roman"/>
          <w:vertAlign w:val="superscript"/>
        </w:rPr>
        <w:t>3</w:t>
      </w:r>
      <w:r w:rsidRPr="00AF3F07">
        <w:rPr>
          <w:rFonts w:ascii="Times New Roman" w:hAnsi="Times New Roman" w:cs="Times New Roman"/>
        </w:rPr>
        <w:t>/ч                          219</w:t>
      </w:r>
    </w:p>
    <w:p w:rsidR="00AF3F07" w:rsidRPr="00AF3F07" w:rsidRDefault="00AF3F07" w:rsidP="002F5BAF">
      <w:pPr>
        <w:tabs>
          <w:tab w:val="left" w:pos="8064"/>
        </w:tabs>
        <w:ind w:left="720"/>
        <w:jc w:val="both"/>
        <w:rPr>
          <w:rFonts w:ascii="Times New Roman" w:eastAsia="Calibri" w:hAnsi="Times New Roman" w:cs="Times New Roman"/>
        </w:rPr>
      </w:pPr>
    </w:p>
    <w:p w:rsidR="002F5BAF" w:rsidRPr="00AE2B7F" w:rsidRDefault="002F5BAF" w:rsidP="002F5BAF">
      <w:pPr>
        <w:tabs>
          <w:tab w:val="left" w:pos="8064"/>
        </w:tabs>
        <w:ind w:left="720"/>
        <w:jc w:val="both"/>
        <w:rPr>
          <w:rFonts w:ascii="Times New Roman" w:eastAsia="Calibri" w:hAnsi="Times New Roman" w:cs="Times New Roman"/>
          <w:b/>
          <w:i/>
        </w:rPr>
      </w:pPr>
      <w:r w:rsidRPr="00AE2B7F">
        <w:rPr>
          <w:rFonts w:ascii="Times New Roman" w:eastAsia="Calibri" w:hAnsi="Times New Roman" w:cs="Times New Roman"/>
          <w:b/>
          <w:i/>
        </w:rPr>
        <w:t>2. Дымосос                                                                                                       ДН-9</w:t>
      </w:r>
    </w:p>
    <w:p w:rsidR="002F5BAF" w:rsidRPr="00AE2B7F" w:rsidRDefault="002F5BAF" w:rsidP="002F5BAF">
      <w:pPr>
        <w:tabs>
          <w:tab w:val="left" w:pos="8064"/>
        </w:tabs>
        <w:ind w:left="720"/>
        <w:jc w:val="both"/>
        <w:rPr>
          <w:rFonts w:ascii="Times New Roman" w:eastAsia="Calibri" w:hAnsi="Times New Roman" w:cs="Times New Roman"/>
        </w:rPr>
      </w:pPr>
      <w:r w:rsidRPr="00AE2B7F">
        <w:rPr>
          <w:rFonts w:ascii="Times New Roman" w:eastAsia="Calibri" w:hAnsi="Times New Roman" w:cs="Times New Roman"/>
        </w:rPr>
        <w:t>Температура дымовых газов, не более,  С                                                    200</w:t>
      </w:r>
    </w:p>
    <w:p w:rsidR="002F5BAF" w:rsidRPr="00AE2B7F" w:rsidRDefault="002F5BAF" w:rsidP="002F5BAF">
      <w:pPr>
        <w:tabs>
          <w:tab w:val="left" w:pos="8064"/>
        </w:tabs>
        <w:ind w:left="720"/>
        <w:jc w:val="both"/>
        <w:rPr>
          <w:rFonts w:ascii="Times New Roman" w:eastAsia="Calibri" w:hAnsi="Times New Roman" w:cs="Times New Roman"/>
        </w:rPr>
      </w:pPr>
      <w:r w:rsidRPr="00AE2B7F">
        <w:rPr>
          <w:rFonts w:ascii="Times New Roman" w:eastAsia="Calibri" w:hAnsi="Times New Roman" w:cs="Times New Roman"/>
        </w:rPr>
        <w:t>Производительность, м</w:t>
      </w:r>
      <w:r w:rsidRPr="00AE2B7F">
        <w:rPr>
          <w:rFonts w:ascii="Times New Roman" w:eastAsia="Calibri" w:hAnsi="Times New Roman" w:cs="Times New Roman"/>
          <w:vertAlign w:val="superscript"/>
        </w:rPr>
        <w:t>3</w:t>
      </w:r>
      <w:r w:rsidRPr="00AE2B7F">
        <w:rPr>
          <w:rFonts w:ascii="Times New Roman" w:eastAsia="Calibri" w:hAnsi="Times New Roman" w:cs="Times New Roman"/>
        </w:rPr>
        <w:t>/ч                                                                              5000</w:t>
      </w:r>
    </w:p>
    <w:p w:rsidR="002F5BAF" w:rsidRPr="00AE2B7F" w:rsidRDefault="002F5BAF" w:rsidP="002F5BAF">
      <w:pPr>
        <w:tabs>
          <w:tab w:val="left" w:pos="8064"/>
        </w:tabs>
        <w:ind w:left="720"/>
        <w:jc w:val="both"/>
        <w:rPr>
          <w:rFonts w:ascii="Times New Roman" w:eastAsia="Calibri" w:hAnsi="Times New Roman" w:cs="Times New Roman"/>
        </w:rPr>
      </w:pPr>
      <w:r w:rsidRPr="00AE2B7F">
        <w:rPr>
          <w:rFonts w:ascii="Times New Roman" w:eastAsia="Calibri" w:hAnsi="Times New Roman" w:cs="Times New Roman"/>
        </w:rPr>
        <w:t>Полный напор при Туг.=200 С, кгс/м</w:t>
      </w:r>
      <w:r w:rsidRPr="00AE2B7F">
        <w:rPr>
          <w:rFonts w:ascii="Times New Roman" w:eastAsia="Calibri" w:hAnsi="Times New Roman" w:cs="Times New Roman"/>
          <w:vertAlign w:val="superscript"/>
        </w:rPr>
        <w:t>2</w:t>
      </w:r>
      <w:r w:rsidRPr="00AE2B7F">
        <w:rPr>
          <w:rFonts w:ascii="Times New Roman" w:eastAsia="Calibri" w:hAnsi="Times New Roman" w:cs="Times New Roman"/>
        </w:rPr>
        <w:t xml:space="preserve">                                                           85</w:t>
      </w:r>
    </w:p>
    <w:p w:rsidR="002F5BAF" w:rsidRPr="00AE2B7F" w:rsidRDefault="002F5BAF" w:rsidP="002F5BAF">
      <w:pPr>
        <w:tabs>
          <w:tab w:val="left" w:pos="8064"/>
        </w:tabs>
        <w:ind w:left="720"/>
        <w:jc w:val="both"/>
        <w:rPr>
          <w:rFonts w:ascii="Times New Roman" w:eastAsia="Calibri" w:hAnsi="Times New Roman" w:cs="Times New Roman"/>
        </w:rPr>
      </w:pPr>
      <w:r w:rsidRPr="00AE2B7F">
        <w:rPr>
          <w:rFonts w:ascii="Times New Roman" w:eastAsia="Calibri" w:hAnsi="Times New Roman" w:cs="Times New Roman"/>
        </w:rPr>
        <w:t>Частота вращения, об/мин                                                                               1500</w:t>
      </w:r>
    </w:p>
    <w:p w:rsidR="002F5BAF" w:rsidRPr="00AE2B7F" w:rsidRDefault="002F5BAF" w:rsidP="002F5BAF">
      <w:pPr>
        <w:tabs>
          <w:tab w:val="left" w:pos="8064"/>
        </w:tabs>
        <w:ind w:left="720"/>
        <w:jc w:val="both"/>
        <w:rPr>
          <w:rFonts w:ascii="Times New Roman" w:eastAsia="Calibri" w:hAnsi="Times New Roman" w:cs="Times New Roman"/>
        </w:rPr>
      </w:pPr>
      <w:r w:rsidRPr="00AE2B7F">
        <w:rPr>
          <w:rFonts w:ascii="Times New Roman" w:eastAsia="Calibri" w:hAnsi="Times New Roman" w:cs="Times New Roman"/>
        </w:rPr>
        <w:t>Мощность эл.двигателя, кВт                                                                           5,5</w:t>
      </w:r>
    </w:p>
    <w:p w:rsidR="002F5BAF" w:rsidRPr="00AE2B7F" w:rsidRDefault="002F5BAF" w:rsidP="002F5BAF">
      <w:pPr>
        <w:tabs>
          <w:tab w:val="left" w:pos="8064"/>
        </w:tabs>
        <w:ind w:left="720"/>
        <w:jc w:val="both"/>
        <w:rPr>
          <w:rFonts w:ascii="Times New Roman" w:eastAsia="Calibri" w:hAnsi="Times New Roman" w:cs="Times New Roman"/>
          <w:b/>
          <w:i/>
        </w:rPr>
      </w:pPr>
      <w:r w:rsidRPr="00AE2B7F">
        <w:rPr>
          <w:rFonts w:ascii="Times New Roman" w:eastAsia="Calibri" w:hAnsi="Times New Roman" w:cs="Times New Roman"/>
          <w:b/>
          <w:i/>
        </w:rPr>
        <w:t>3. Дутьевой вентилятор                                                                               ВД-2,8</w:t>
      </w:r>
    </w:p>
    <w:p w:rsidR="002F5BAF" w:rsidRPr="00AE2B7F" w:rsidRDefault="002F5BAF" w:rsidP="002F5BAF">
      <w:pPr>
        <w:tabs>
          <w:tab w:val="left" w:pos="8064"/>
        </w:tabs>
        <w:ind w:left="720"/>
        <w:jc w:val="both"/>
        <w:rPr>
          <w:rFonts w:ascii="Times New Roman" w:eastAsia="Calibri" w:hAnsi="Times New Roman" w:cs="Times New Roman"/>
        </w:rPr>
      </w:pPr>
      <w:r w:rsidRPr="00AE2B7F">
        <w:rPr>
          <w:rFonts w:ascii="Times New Roman" w:eastAsia="Calibri" w:hAnsi="Times New Roman" w:cs="Times New Roman"/>
        </w:rPr>
        <w:t>Производительность, м</w:t>
      </w:r>
      <w:r w:rsidRPr="00AE2B7F">
        <w:rPr>
          <w:rFonts w:ascii="Times New Roman" w:eastAsia="Calibri" w:hAnsi="Times New Roman" w:cs="Times New Roman"/>
          <w:vertAlign w:val="superscript"/>
        </w:rPr>
        <w:t>3</w:t>
      </w:r>
      <w:r w:rsidRPr="00AE2B7F">
        <w:rPr>
          <w:rFonts w:ascii="Times New Roman" w:eastAsia="Calibri" w:hAnsi="Times New Roman" w:cs="Times New Roman"/>
        </w:rPr>
        <w:t>/ч                                                                                2600</w:t>
      </w:r>
    </w:p>
    <w:p w:rsidR="002F5BAF" w:rsidRPr="00AE2B7F" w:rsidRDefault="002F5BAF" w:rsidP="002F5BAF">
      <w:pPr>
        <w:tabs>
          <w:tab w:val="left" w:pos="8064"/>
        </w:tabs>
        <w:ind w:left="720"/>
        <w:jc w:val="both"/>
        <w:rPr>
          <w:rFonts w:ascii="Times New Roman" w:eastAsia="Calibri" w:hAnsi="Times New Roman" w:cs="Times New Roman"/>
        </w:rPr>
      </w:pPr>
      <w:r w:rsidRPr="00AE2B7F">
        <w:rPr>
          <w:rFonts w:ascii="Times New Roman" w:eastAsia="Calibri" w:hAnsi="Times New Roman" w:cs="Times New Roman"/>
        </w:rPr>
        <w:t>Полный напор при Тв=30 С, кПа                                                                     2,8</w:t>
      </w:r>
    </w:p>
    <w:p w:rsidR="002F5BAF" w:rsidRPr="00AE2B7F" w:rsidRDefault="002F5BAF" w:rsidP="002F5BAF">
      <w:pPr>
        <w:tabs>
          <w:tab w:val="left" w:pos="8064"/>
        </w:tabs>
        <w:ind w:left="720"/>
        <w:jc w:val="both"/>
        <w:rPr>
          <w:rFonts w:ascii="Times New Roman" w:eastAsia="Calibri" w:hAnsi="Times New Roman" w:cs="Times New Roman"/>
        </w:rPr>
      </w:pPr>
      <w:r w:rsidRPr="00AE2B7F">
        <w:rPr>
          <w:rFonts w:ascii="Times New Roman" w:eastAsia="Calibri" w:hAnsi="Times New Roman" w:cs="Times New Roman"/>
        </w:rPr>
        <w:t>Частота Вращения, об/мин                                                                               3000</w:t>
      </w:r>
    </w:p>
    <w:p w:rsidR="002F5BAF" w:rsidRPr="00AE2B7F" w:rsidRDefault="002F5BAF" w:rsidP="002F5BAF">
      <w:pPr>
        <w:tabs>
          <w:tab w:val="left" w:pos="8064"/>
        </w:tabs>
        <w:ind w:left="720"/>
        <w:jc w:val="both"/>
        <w:rPr>
          <w:rFonts w:ascii="Times New Roman" w:eastAsia="Calibri" w:hAnsi="Times New Roman" w:cs="Times New Roman"/>
        </w:rPr>
      </w:pPr>
      <w:r w:rsidRPr="00AE2B7F">
        <w:rPr>
          <w:rFonts w:ascii="Times New Roman" w:eastAsia="Calibri" w:hAnsi="Times New Roman" w:cs="Times New Roman"/>
        </w:rPr>
        <w:t>Мощность эл.двигателя, кВт                                                                            7,5</w:t>
      </w:r>
    </w:p>
    <w:p w:rsidR="002F5BAF" w:rsidRPr="00AE2B7F" w:rsidRDefault="002F5BAF" w:rsidP="002F5BAF">
      <w:pPr>
        <w:tabs>
          <w:tab w:val="left" w:pos="8064"/>
        </w:tabs>
        <w:ind w:left="720"/>
        <w:jc w:val="both"/>
        <w:rPr>
          <w:rFonts w:ascii="Times New Roman" w:eastAsia="Calibri" w:hAnsi="Times New Roman" w:cs="Times New Roman"/>
          <w:b/>
          <w:i/>
        </w:rPr>
      </w:pPr>
      <w:r w:rsidRPr="00AE2B7F">
        <w:rPr>
          <w:rFonts w:ascii="Times New Roman" w:eastAsia="Calibri" w:hAnsi="Times New Roman" w:cs="Times New Roman"/>
          <w:b/>
          <w:i/>
        </w:rPr>
        <w:t>4.Газогорелочное устройство                                                                        РГМГ-2П</w:t>
      </w:r>
    </w:p>
    <w:p w:rsidR="002F5BAF" w:rsidRPr="00AE2B7F" w:rsidRDefault="002F5BAF" w:rsidP="002F5BAF">
      <w:pPr>
        <w:tabs>
          <w:tab w:val="left" w:pos="8064"/>
        </w:tabs>
        <w:ind w:left="720"/>
        <w:jc w:val="both"/>
        <w:rPr>
          <w:rFonts w:ascii="Times New Roman" w:eastAsia="Calibri" w:hAnsi="Times New Roman" w:cs="Times New Roman"/>
        </w:rPr>
      </w:pPr>
      <w:r w:rsidRPr="00AE2B7F">
        <w:rPr>
          <w:rFonts w:ascii="Times New Roman" w:eastAsia="Calibri" w:hAnsi="Times New Roman" w:cs="Times New Roman"/>
        </w:rPr>
        <w:t>Количество на котле, шт.                                                                                  1</w:t>
      </w:r>
    </w:p>
    <w:p w:rsidR="002F5BAF" w:rsidRPr="00AE2B7F" w:rsidRDefault="002F5BAF" w:rsidP="002F5BAF">
      <w:pPr>
        <w:tabs>
          <w:tab w:val="left" w:pos="8064"/>
        </w:tabs>
        <w:ind w:left="720"/>
        <w:jc w:val="both"/>
        <w:rPr>
          <w:rFonts w:ascii="Times New Roman" w:eastAsia="Calibri" w:hAnsi="Times New Roman" w:cs="Times New Roman"/>
        </w:rPr>
      </w:pPr>
      <w:r w:rsidRPr="00AE2B7F">
        <w:rPr>
          <w:rFonts w:ascii="Times New Roman" w:eastAsia="Calibri" w:hAnsi="Times New Roman" w:cs="Times New Roman"/>
        </w:rPr>
        <w:t>Тепловая мощность, Гкал                                                                                  2</w:t>
      </w:r>
    </w:p>
    <w:p w:rsidR="002F5BAF" w:rsidRPr="00AE2B7F" w:rsidRDefault="002F5BAF" w:rsidP="002F5BAF">
      <w:pPr>
        <w:tabs>
          <w:tab w:val="left" w:pos="8064"/>
        </w:tabs>
        <w:ind w:left="720"/>
        <w:jc w:val="both"/>
        <w:rPr>
          <w:rFonts w:ascii="Times New Roman" w:eastAsia="Calibri" w:hAnsi="Times New Roman" w:cs="Times New Roman"/>
        </w:rPr>
      </w:pPr>
      <w:r w:rsidRPr="00AE2B7F">
        <w:rPr>
          <w:rFonts w:ascii="Times New Roman" w:eastAsia="Calibri" w:hAnsi="Times New Roman" w:cs="Times New Roman"/>
        </w:rPr>
        <w:t>Коэффициент избытка воздуха                                                                         1,1</w:t>
      </w:r>
    </w:p>
    <w:p w:rsidR="002F5BAF" w:rsidRPr="00AE2B7F" w:rsidRDefault="002F5BAF" w:rsidP="002F5BAF">
      <w:pPr>
        <w:tabs>
          <w:tab w:val="left" w:pos="8064"/>
        </w:tabs>
        <w:ind w:left="720"/>
        <w:jc w:val="both"/>
        <w:rPr>
          <w:rFonts w:ascii="Times New Roman" w:eastAsia="Calibri" w:hAnsi="Times New Roman" w:cs="Times New Roman"/>
        </w:rPr>
      </w:pPr>
      <w:r w:rsidRPr="00AE2B7F">
        <w:rPr>
          <w:rFonts w:ascii="Times New Roman" w:eastAsia="Calibri" w:hAnsi="Times New Roman" w:cs="Times New Roman"/>
        </w:rPr>
        <w:t>Давление газа, кПа                                                                                            3,15</w:t>
      </w:r>
      <w:r w:rsidRPr="00AE2B7F">
        <w:rPr>
          <w:rFonts w:ascii="Times New Roman" w:eastAsia="Calibri" w:hAnsi="Times New Roman" w:cs="Times New Roman"/>
          <w:vertAlign w:val="superscript"/>
        </w:rPr>
        <w:t>+-0,63</w:t>
      </w:r>
    </w:p>
    <w:p w:rsidR="002F5BAF" w:rsidRPr="00AE2B7F" w:rsidRDefault="002F5BAF" w:rsidP="002F5BAF">
      <w:pPr>
        <w:tabs>
          <w:tab w:val="left" w:pos="8064"/>
        </w:tabs>
        <w:ind w:left="720"/>
        <w:jc w:val="both"/>
        <w:rPr>
          <w:rFonts w:ascii="Times New Roman" w:eastAsia="Calibri" w:hAnsi="Times New Roman" w:cs="Times New Roman"/>
        </w:rPr>
      </w:pPr>
      <w:r w:rsidRPr="00AE2B7F">
        <w:rPr>
          <w:rFonts w:ascii="Times New Roman" w:eastAsia="Calibri" w:hAnsi="Times New Roman" w:cs="Times New Roman"/>
        </w:rPr>
        <w:t>Давление воздуха, первичного/вторичного, номинальное, кПа                   4,5/1,5</w:t>
      </w:r>
    </w:p>
    <w:p w:rsidR="002F5BAF" w:rsidRPr="00AE2B7F" w:rsidRDefault="002F5BAF" w:rsidP="002F5BAF">
      <w:pPr>
        <w:tabs>
          <w:tab w:val="left" w:pos="8064"/>
        </w:tabs>
        <w:ind w:left="720"/>
        <w:jc w:val="both"/>
        <w:rPr>
          <w:rFonts w:ascii="Times New Roman" w:eastAsia="Calibri" w:hAnsi="Times New Roman" w:cs="Times New Roman"/>
        </w:rPr>
      </w:pPr>
      <w:r w:rsidRPr="00AE2B7F">
        <w:rPr>
          <w:rFonts w:ascii="Times New Roman" w:eastAsia="Calibri" w:hAnsi="Times New Roman" w:cs="Times New Roman"/>
        </w:rPr>
        <w:t>Химический недожог в диапазоне 30-100% нагрузки, не более, %             0,1</w:t>
      </w:r>
    </w:p>
    <w:p w:rsidR="002F5BAF" w:rsidRPr="00AE2B7F" w:rsidRDefault="002F5BAF" w:rsidP="002F5BAF">
      <w:pPr>
        <w:tabs>
          <w:tab w:val="left" w:pos="8064"/>
        </w:tabs>
        <w:ind w:left="720"/>
        <w:jc w:val="both"/>
        <w:rPr>
          <w:rFonts w:ascii="Times New Roman" w:eastAsia="Calibri" w:hAnsi="Times New Roman" w:cs="Times New Roman"/>
        </w:rPr>
      </w:pPr>
      <w:r w:rsidRPr="00AE2B7F">
        <w:rPr>
          <w:rFonts w:ascii="Times New Roman" w:eastAsia="Calibri" w:hAnsi="Times New Roman" w:cs="Times New Roman"/>
        </w:rPr>
        <w:t>Коэффициент рабочего регулирования, не менее                                          4</w:t>
      </w:r>
    </w:p>
    <w:p w:rsidR="002F5BAF" w:rsidRPr="00AE2B7F" w:rsidRDefault="002F5BAF" w:rsidP="002F5BAF">
      <w:pPr>
        <w:tabs>
          <w:tab w:val="left" w:pos="8064"/>
        </w:tabs>
        <w:ind w:left="720"/>
        <w:jc w:val="both"/>
        <w:rPr>
          <w:rFonts w:ascii="Times New Roman" w:eastAsia="Calibri" w:hAnsi="Times New Roman" w:cs="Times New Roman"/>
          <w:vertAlign w:val="superscript"/>
        </w:rPr>
      </w:pPr>
      <w:r w:rsidRPr="00AE2B7F">
        <w:rPr>
          <w:rFonts w:ascii="Times New Roman" w:eastAsia="Calibri" w:hAnsi="Times New Roman" w:cs="Times New Roman"/>
        </w:rPr>
        <w:t>Номинальное разрежение в топке, Па                                                              20</w:t>
      </w:r>
      <w:r w:rsidRPr="00AE2B7F">
        <w:rPr>
          <w:rFonts w:ascii="Times New Roman" w:eastAsia="Calibri" w:hAnsi="Times New Roman" w:cs="Times New Roman"/>
          <w:vertAlign w:val="superscript"/>
        </w:rPr>
        <w:t>+-2,0</w:t>
      </w:r>
    </w:p>
    <w:p w:rsidR="002F5BAF" w:rsidRPr="00AE2B7F" w:rsidRDefault="002F5BAF" w:rsidP="002F5BAF">
      <w:pPr>
        <w:tabs>
          <w:tab w:val="left" w:pos="8064"/>
        </w:tabs>
        <w:ind w:left="720"/>
        <w:jc w:val="both"/>
        <w:rPr>
          <w:rFonts w:ascii="Times New Roman" w:eastAsia="Calibri" w:hAnsi="Times New Roman" w:cs="Times New Roman"/>
        </w:rPr>
      </w:pPr>
      <w:r w:rsidRPr="00AE2B7F">
        <w:rPr>
          <w:rFonts w:ascii="Times New Roman" w:eastAsia="Calibri" w:hAnsi="Times New Roman" w:cs="Times New Roman"/>
        </w:rPr>
        <w:t>Номинальный расход газа при Q</w:t>
      </w:r>
      <w:r w:rsidRPr="00AE2B7F">
        <w:rPr>
          <w:rFonts w:ascii="Times New Roman" w:eastAsia="Calibri" w:hAnsi="Times New Roman" w:cs="Times New Roman"/>
          <w:vertAlign w:val="superscript"/>
          <w:lang w:val="en-US"/>
        </w:rPr>
        <w:t>p</w:t>
      </w:r>
      <w:r w:rsidRPr="00AE2B7F">
        <w:rPr>
          <w:rFonts w:ascii="Times New Roman" w:eastAsia="Calibri" w:hAnsi="Times New Roman" w:cs="Times New Roman"/>
        </w:rPr>
        <w:t xml:space="preserve"> = 7960ккал/ст/м</w:t>
      </w:r>
      <w:r w:rsidRPr="00AE2B7F">
        <w:rPr>
          <w:rFonts w:ascii="Times New Roman" w:eastAsia="Calibri" w:hAnsi="Times New Roman" w:cs="Times New Roman"/>
          <w:vertAlign w:val="superscript"/>
        </w:rPr>
        <w:t xml:space="preserve">3          </w:t>
      </w:r>
      <w:r w:rsidRPr="00AE2B7F">
        <w:rPr>
          <w:rFonts w:ascii="Times New Roman" w:eastAsia="Calibri" w:hAnsi="Times New Roman" w:cs="Times New Roman"/>
        </w:rPr>
        <w:t xml:space="preserve">                                 238</w:t>
      </w:r>
    </w:p>
    <w:p w:rsidR="002F5BAF" w:rsidRPr="00AE2B7F" w:rsidRDefault="002F5BAF" w:rsidP="002F5BAF">
      <w:pPr>
        <w:tabs>
          <w:tab w:val="left" w:pos="8064"/>
        </w:tabs>
        <w:ind w:left="720"/>
        <w:jc w:val="both"/>
        <w:rPr>
          <w:rFonts w:ascii="Times New Roman" w:eastAsia="Calibri" w:hAnsi="Times New Roman" w:cs="Times New Roman"/>
        </w:rPr>
      </w:pPr>
    </w:p>
    <w:p w:rsidR="002F5BAF" w:rsidRPr="00AE2B7F" w:rsidRDefault="002F5BAF" w:rsidP="002F5BAF">
      <w:pPr>
        <w:tabs>
          <w:tab w:val="left" w:pos="8064"/>
        </w:tabs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2B7F">
        <w:rPr>
          <w:rFonts w:ascii="Times New Roman" w:eastAsia="Calibri" w:hAnsi="Times New Roman" w:cs="Times New Roman"/>
          <w:sz w:val="28"/>
          <w:szCs w:val="28"/>
        </w:rPr>
        <w:t xml:space="preserve">В комплект арматуры газовой рампы горелки входят: основной (ручной) запорный орган-задвижка, газовый фильтр, два автоматических запорных клапана (один клапан совмещен с регулирующей заслонкой), НО клапан безопасности, клапан ЗЗУ, устройство контроля герметичности клапанов, реле контроля давления газа перед горелкой. </w:t>
      </w:r>
    </w:p>
    <w:p w:rsidR="002F5BAF" w:rsidRPr="00AE2B7F" w:rsidRDefault="002F5BAF" w:rsidP="002F5BAF">
      <w:pPr>
        <w:tabs>
          <w:tab w:val="left" w:pos="8064"/>
        </w:tabs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2B7F">
        <w:rPr>
          <w:rFonts w:ascii="Times New Roman" w:eastAsia="Calibri" w:hAnsi="Times New Roman" w:cs="Times New Roman"/>
          <w:sz w:val="28"/>
          <w:szCs w:val="28"/>
        </w:rPr>
        <w:t>На линии подачи жидкого топлива после насоса установлен блок ручных и электромагнитных клапанов, реле контроля давления топлива перед горелкой.</w:t>
      </w:r>
    </w:p>
    <w:p w:rsidR="002F5BAF" w:rsidRPr="00AE2B7F" w:rsidRDefault="002F5BAF" w:rsidP="002F5BAF">
      <w:pPr>
        <w:tabs>
          <w:tab w:val="left" w:pos="8064"/>
        </w:tabs>
        <w:ind w:firstLine="72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E2B7F">
        <w:rPr>
          <w:rFonts w:ascii="Times New Roman" w:eastAsia="Calibri" w:hAnsi="Times New Roman" w:cs="Times New Roman"/>
          <w:b/>
          <w:i/>
          <w:sz w:val="28"/>
          <w:szCs w:val="28"/>
        </w:rPr>
        <w:t>5. Топливо</w:t>
      </w:r>
    </w:p>
    <w:p w:rsidR="002F5BAF" w:rsidRPr="00AE2B7F" w:rsidRDefault="002F5BAF" w:rsidP="002F5BAF">
      <w:pPr>
        <w:tabs>
          <w:tab w:val="left" w:pos="8064"/>
        </w:tabs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2B7F">
        <w:rPr>
          <w:rFonts w:ascii="Times New Roman" w:eastAsia="Calibri" w:hAnsi="Times New Roman" w:cs="Times New Roman"/>
          <w:sz w:val="28"/>
          <w:szCs w:val="28"/>
        </w:rPr>
        <w:t xml:space="preserve">Природный газ для промышленного и коммунального назначения по ГОСТ 5542-87, (состав определен химической лабораторией Новосибирского ЛПУ МГ ООО «Томсктрансгаз», ближайший анализ. составил: </w:t>
      </w:r>
      <w:r w:rsidRPr="00AE2B7F">
        <w:rPr>
          <w:rFonts w:ascii="Times New Roman" w:eastAsia="Calibri" w:hAnsi="Times New Roman" w:cs="Times New Roman"/>
          <w:sz w:val="28"/>
          <w:szCs w:val="28"/>
          <w:lang w:val="en-US"/>
        </w:rPr>
        <w:t>Q</w:t>
      </w:r>
      <w:r w:rsidRPr="00AE2B7F">
        <w:rPr>
          <w:rFonts w:ascii="Times New Roman" w:eastAsia="Calibri" w:hAnsi="Times New Roman" w:cs="Times New Roman"/>
          <w:sz w:val="28"/>
          <w:szCs w:val="28"/>
        </w:rPr>
        <w:t xml:space="preserve"> = 8337 ккал/ст.м</w:t>
      </w:r>
      <w:r w:rsidRPr="00AE2B7F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AE2B7F">
        <w:rPr>
          <w:rFonts w:ascii="Times New Roman" w:eastAsia="Calibri" w:hAnsi="Times New Roman" w:cs="Times New Roman"/>
          <w:sz w:val="28"/>
          <w:szCs w:val="28"/>
        </w:rPr>
        <w:t>, плотность – 0,7408 кг/ст.м</w:t>
      </w:r>
      <w:r w:rsidRPr="00AE2B7F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AE2B7F">
        <w:rPr>
          <w:rFonts w:ascii="Times New Roman" w:eastAsia="Calibri" w:hAnsi="Times New Roman" w:cs="Times New Roman"/>
          <w:sz w:val="28"/>
          <w:szCs w:val="28"/>
        </w:rPr>
        <w:t xml:space="preserve"> поступает к котлам со средним давлением, от ГРПШ расположенной в котельной. Расход газа измеряется на УУРГ посредством камерной диафрагмы ДКС- 100, дифманометра «Сапфир» и корректора СПГ-761.</w:t>
      </w:r>
    </w:p>
    <w:p w:rsidR="002F5BAF" w:rsidRPr="00AE2B7F" w:rsidRDefault="002F5BAF" w:rsidP="002F5BAF">
      <w:pPr>
        <w:tabs>
          <w:tab w:val="left" w:pos="8064"/>
        </w:tabs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2B7F">
        <w:rPr>
          <w:rFonts w:ascii="Times New Roman" w:eastAsia="Calibri" w:hAnsi="Times New Roman" w:cs="Times New Roman"/>
          <w:sz w:val="28"/>
          <w:szCs w:val="28"/>
        </w:rPr>
        <w:t>В качестве аварийного топлива предусмотрено использование дизельного топлива по ГОСТ 305-82 с изм.1-5.</w:t>
      </w:r>
    </w:p>
    <w:p w:rsidR="002F5BAF" w:rsidRPr="00AE2B7F" w:rsidRDefault="002F5BAF" w:rsidP="002F5BAF">
      <w:pPr>
        <w:tabs>
          <w:tab w:val="left" w:pos="8064"/>
        </w:tabs>
        <w:ind w:firstLine="72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E2B7F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6. Общекотельное оборудование</w:t>
      </w:r>
    </w:p>
    <w:p w:rsidR="002F5BAF" w:rsidRPr="00AE2B7F" w:rsidRDefault="002F5BAF" w:rsidP="002F5BAF">
      <w:pPr>
        <w:tabs>
          <w:tab w:val="left" w:pos="8064"/>
        </w:tabs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2B7F">
        <w:rPr>
          <w:rFonts w:ascii="Times New Roman" w:eastAsia="Calibri" w:hAnsi="Times New Roman" w:cs="Times New Roman"/>
          <w:sz w:val="28"/>
          <w:szCs w:val="28"/>
        </w:rPr>
        <w:t>Тепловая схема котельной выполнена в двухконтурном исполнении. Передача тепла от первого ко второму контуру производится через пластинчатые теплообменники. Циркуляция воды первого контура действует установка очистки и умягчения подпиточной воды, второй контур подпитывается сырой водой. Система теплоснабжения поселка закрытая. Имеется также система горячего водоснабжения с группой теплообменников и насосов.</w:t>
      </w:r>
    </w:p>
    <w:p w:rsidR="002F5BAF" w:rsidRPr="00AE2B7F" w:rsidRDefault="002F5BAF" w:rsidP="002F5BAF">
      <w:pPr>
        <w:tabs>
          <w:tab w:val="left" w:pos="8064"/>
        </w:tabs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2B7F">
        <w:rPr>
          <w:rFonts w:ascii="Times New Roman" w:eastAsia="Calibri" w:hAnsi="Times New Roman" w:cs="Times New Roman"/>
          <w:sz w:val="28"/>
          <w:szCs w:val="28"/>
        </w:rPr>
        <w:t>Котельная оборудована системой принудительной приточной вентиляции и естественной вытяжной вентиляции через дефлекторы. Установлена также система контроля и оповещения по загазованности помещения по превышению содержания окиси углерода и метана. При достижении предельных концентраций указанных газов, прекращается подача природного газа в котельную посредством клапана КПЭГ-100, установленного на вводном газопроводе перед ГРПШ и включается звуковая сигнализация.</w:t>
      </w:r>
    </w:p>
    <w:p w:rsidR="002F5BAF" w:rsidRPr="00AE2B7F" w:rsidRDefault="002F5BAF" w:rsidP="002F5BAF">
      <w:pPr>
        <w:tabs>
          <w:tab w:val="left" w:pos="8064"/>
        </w:tabs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2B7F">
        <w:rPr>
          <w:rFonts w:ascii="Times New Roman" w:eastAsia="Calibri" w:hAnsi="Times New Roman" w:cs="Times New Roman"/>
          <w:sz w:val="28"/>
          <w:szCs w:val="28"/>
        </w:rPr>
        <w:t>Дымовые газы от котлов удаляются через металлическую дымовую трубу Д=0,72м, высотой 25,5м.</w:t>
      </w:r>
      <w:r w:rsidR="002E521B">
        <w:rPr>
          <w:rFonts w:ascii="Times New Roman" w:eastAsia="Calibri" w:hAnsi="Times New Roman" w:cs="Times New Roman"/>
          <w:sz w:val="28"/>
          <w:szCs w:val="28"/>
        </w:rPr>
        <w:t xml:space="preserve"> и отдельный дымоход от котла ТТ-100 высотой 12 м.</w:t>
      </w:r>
      <w:bookmarkStart w:id="0" w:name="_GoBack"/>
      <w:bookmarkEnd w:id="0"/>
    </w:p>
    <w:p w:rsidR="002F5BAF" w:rsidRPr="00AE2B7F" w:rsidRDefault="002F5BAF" w:rsidP="002F5BAF">
      <w:pPr>
        <w:tabs>
          <w:tab w:val="left" w:pos="8064"/>
        </w:tabs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5BAF" w:rsidRPr="00AE2B7F" w:rsidRDefault="002F5BAF" w:rsidP="002F5BAF">
      <w:pPr>
        <w:tabs>
          <w:tab w:val="left" w:pos="8064"/>
        </w:tabs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5BAF" w:rsidRPr="00AE2B7F" w:rsidRDefault="002F5BAF" w:rsidP="002F5BA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</w:p>
    <w:p w:rsidR="002F5BAF" w:rsidRPr="00AE2B7F" w:rsidRDefault="002F5BAF" w:rsidP="002F5BAF">
      <w:pPr>
        <w:tabs>
          <w:tab w:val="left" w:pos="5190"/>
        </w:tabs>
        <w:rPr>
          <w:rFonts w:ascii="Times New Roman" w:hAnsi="Times New Roman" w:cs="Times New Roman"/>
        </w:rPr>
      </w:pPr>
    </w:p>
    <w:p w:rsidR="002F5BAF" w:rsidRPr="00AE2B7F" w:rsidRDefault="002F5BAF" w:rsidP="002F5BAF">
      <w:pPr>
        <w:tabs>
          <w:tab w:val="left" w:pos="5190"/>
        </w:tabs>
        <w:rPr>
          <w:rFonts w:ascii="Times New Roman" w:hAnsi="Times New Roman" w:cs="Times New Roman"/>
        </w:rPr>
      </w:pPr>
    </w:p>
    <w:p w:rsidR="002F5BAF" w:rsidRPr="00C17026" w:rsidRDefault="002F5BAF" w:rsidP="002F5BA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</w:p>
    <w:p w:rsidR="002F5BAF" w:rsidRDefault="002F5BAF" w:rsidP="002F5BAF">
      <w:pPr>
        <w:tabs>
          <w:tab w:val="left" w:pos="5190"/>
        </w:tabs>
        <w:rPr>
          <w:rFonts w:ascii="Times New Roman" w:hAnsi="Times New Roman" w:cs="Times New Roman"/>
        </w:rPr>
      </w:pPr>
    </w:p>
    <w:p w:rsidR="002F5BAF" w:rsidRDefault="002F5BAF" w:rsidP="002F5BAF">
      <w:pPr>
        <w:tabs>
          <w:tab w:val="left" w:pos="5190"/>
        </w:tabs>
        <w:rPr>
          <w:rFonts w:ascii="Times New Roman" w:hAnsi="Times New Roman" w:cs="Times New Roman"/>
        </w:rPr>
      </w:pPr>
    </w:p>
    <w:p w:rsidR="002F5BAF" w:rsidRDefault="002F5BAF" w:rsidP="002F5BAF">
      <w:pPr>
        <w:tabs>
          <w:tab w:val="left" w:pos="5190"/>
        </w:tabs>
        <w:rPr>
          <w:rFonts w:ascii="Times New Roman" w:hAnsi="Times New Roman" w:cs="Times New Roman"/>
        </w:rPr>
      </w:pPr>
    </w:p>
    <w:p w:rsidR="002F5BAF" w:rsidRDefault="002F5BAF" w:rsidP="002F5BAF">
      <w:pPr>
        <w:tabs>
          <w:tab w:val="left" w:pos="5190"/>
        </w:tabs>
        <w:rPr>
          <w:rFonts w:ascii="Times New Roman" w:hAnsi="Times New Roman" w:cs="Times New Roman"/>
        </w:rPr>
      </w:pPr>
    </w:p>
    <w:p w:rsidR="002F5BAF" w:rsidRDefault="002F5BAF" w:rsidP="002F5BAF">
      <w:pPr>
        <w:tabs>
          <w:tab w:val="left" w:pos="5190"/>
        </w:tabs>
        <w:rPr>
          <w:rFonts w:ascii="Times New Roman" w:hAnsi="Times New Roman" w:cs="Times New Roman"/>
        </w:rPr>
      </w:pPr>
    </w:p>
    <w:p w:rsidR="002F5BAF" w:rsidRDefault="002F5BAF" w:rsidP="002F5BAF">
      <w:pPr>
        <w:tabs>
          <w:tab w:val="left" w:pos="5190"/>
        </w:tabs>
        <w:rPr>
          <w:rFonts w:ascii="Times New Roman" w:hAnsi="Times New Roman" w:cs="Times New Roman"/>
        </w:rPr>
      </w:pPr>
    </w:p>
    <w:p w:rsidR="002F5BAF" w:rsidRDefault="002F5BAF" w:rsidP="002F5BAF">
      <w:pPr>
        <w:tabs>
          <w:tab w:val="left" w:pos="5190"/>
        </w:tabs>
        <w:rPr>
          <w:rFonts w:ascii="Times New Roman" w:hAnsi="Times New Roman" w:cs="Times New Roman"/>
        </w:rPr>
      </w:pPr>
    </w:p>
    <w:p w:rsidR="002F5BAF" w:rsidRDefault="002F5BAF" w:rsidP="002F5BAF">
      <w:pPr>
        <w:tabs>
          <w:tab w:val="left" w:pos="5190"/>
        </w:tabs>
        <w:rPr>
          <w:rFonts w:ascii="Times New Roman" w:hAnsi="Times New Roman" w:cs="Times New Roman"/>
        </w:rPr>
      </w:pPr>
    </w:p>
    <w:p w:rsidR="002F5BAF" w:rsidRDefault="002F5BAF" w:rsidP="002F5BAF">
      <w:pPr>
        <w:tabs>
          <w:tab w:val="left" w:pos="5190"/>
        </w:tabs>
        <w:rPr>
          <w:rFonts w:ascii="Times New Roman" w:hAnsi="Times New Roman" w:cs="Times New Roman"/>
        </w:rPr>
      </w:pPr>
    </w:p>
    <w:p w:rsidR="002F5BAF" w:rsidRDefault="002F5BAF" w:rsidP="002F5BAF">
      <w:pPr>
        <w:tabs>
          <w:tab w:val="left" w:pos="5190"/>
        </w:tabs>
        <w:rPr>
          <w:rFonts w:ascii="Times New Roman" w:hAnsi="Times New Roman" w:cs="Times New Roman"/>
        </w:rPr>
      </w:pPr>
    </w:p>
    <w:p w:rsidR="002F5BAF" w:rsidRDefault="002F5BAF" w:rsidP="002F5BAF">
      <w:pPr>
        <w:tabs>
          <w:tab w:val="left" w:pos="5190"/>
        </w:tabs>
        <w:rPr>
          <w:rFonts w:ascii="Times New Roman" w:hAnsi="Times New Roman" w:cs="Times New Roman"/>
        </w:rPr>
      </w:pPr>
    </w:p>
    <w:p w:rsidR="002F5BAF" w:rsidRDefault="002F5BAF" w:rsidP="002F5BAF">
      <w:pPr>
        <w:tabs>
          <w:tab w:val="left" w:pos="5190"/>
        </w:tabs>
        <w:rPr>
          <w:rFonts w:ascii="Times New Roman" w:hAnsi="Times New Roman" w:cs="Times New Roman"/>
        </w:rPr>
      </w:pPr>
    </w:p>
    <w:p w:rsidR="002F5BAF" w:rsidRDefault="002F5BAF" w:rsidP="002F5BAF">
      <w:pPr>
        <w:tabs>
          <w:tab w:val="left" w:pos="5190"/>
        </w:tabs>
        <w:rPr>
          <w:rFonts w:ascii="Times New Roman" w:hAnsi="Times New Roman" w:cs="Times New Roman"/>
        </w:rPr>
      </w:pPr>
    </w:p>
    <w:p w:rsidR="002F5BAF" w:rsidRDefault="002F5BAF" w:rsidP="002F5BAF">
      <w:pPr>
        <w:tabs>
          <w:tab w:val="left" w:pos="5190"/>
        </w:tabs>
        <w:rPr>
          <w:rFonts w:ascii="Times New Roman" w:hAnsi="Times New Roman" w:cs="Times New Roman"/>
        </w:rPr>
      </w:pPr>
    </w:p>
    <w:p w:rsidR="002F5BAF" w:rsidRDefault="002F5BAF" w:rsidP="002F5BAF">
      <w:pPr>
        <w:rPr>
          <w:rFonts w:ascii="Times New Roman" w:hAnsi="Times New Roman" w:cs="Times New Roman"/>
        </w:rPr>
        <w:sectPr w:rsidR="002F5BAF" w:rsidSect="008F0D3F">
          <w:footerReference w:type="default" r:id="rId8"/>
          <w:pgSz w:w="11906" w:h="16838"/>
          <w:pgMar w:top="567" w:right="510" w:bottom="737" w:left="1701" w:header="709" w:footer="709" w:gutter="0"/>
          <w:cols w:space="708"/>
          <w:docGrid w:linePitch="360"/>
        </w:sectPr>
      </w:pPr>
    </w:p>
    <w:p w:rsidR="002F5BAF" w:rsidRDefault="008F0D3F" w:rsidP="002F5BAF">
      <w:pPr>
        <w:rPr>
          <w:rFonts w:ascii="Times New Roman" w:hAnsi="Times New Roman" w:cs="Times New Roman"/>
        </w:rPr>
        <w:sectPr w:rsidR="002F5BAF" w:rsidSect="008F0D3F">
          <w:pgSz w:w="16838" w:h="11906" w:orient="landscape"/>
          <w:pgMar w:top="510" w:right="737" w:bottom="1701" w:left="567" w:header="709" w:footer="709" w:gutter="0"/>
          <w:cols w:space="708"/>
          <w:docGrid w:linePitch="360"/>
        </w:sectPr>
      </w:pPr>
      <w:r>
        <w:rPr>
          <w:rFonts w:asciiTheme="minorHAnsi" w:hAnsiTheme="minorHAnsi" w:cstheme="minorBidi"/>
          <w:sz w:val="22"/>
          <w:szCs w:val="22"/>
        </w:rPr>
      </w:r>
      <w:r>
        <w:rPr>
          <w:rFonts w:asciiTheme="minorHAnsi" w:hAnsiTheme="minorHAnsi" w:cstheme="minorBidi"/>
          <w:sz w:val="22"/>
          <w:szCs w:val="22"/>
        </w:rPr>
        <w:pict>
          <v:group id="_x0000_s1200" editas="canvas" style="width:719.45pt;height:575.25pt;mso-position-horizontal-relative:char;mso-position-vertical-relative:line" coordorigin="2914,1981" coordsize="9928,8052">
            <o:lock v:ext="edit" aspectratio="t"/>
            <v:shape id="_x0000_s1201" type="#_x0000_t75" style="position:absolute;left:2914;top:1981;width:9928;height:8052" o:preferrelative="f" stroked="t">
              <v:fill o:detectmouseclick="t"/>
              <v:path o:extrusionok="t" o:connecttype="none"/>
              <o:lock v:ext="edit" text="t"/>
            </v:shape>
            <v:rect id="_x0000_s1202" style="position:absolute;left:8598;top:6462;width:335;height:169" fillcolor="aqua"/>
            <v:line id="_x0000_s1203" style="position:absolute;flip:x y" from="8263,5869" to="8766,6462" strokeweight="4pt"/>
            <v:line id="_x0000_s1204" style="position:absolute;flip:y" from="8263,4598" to="9017,5869" strokeweight="3.75pt"/>
            <v:line id="_x0000_s1205" style="position:absolute;flip:x" from="8012,5869" to="8263,6123" strokeweight="3.75pt"/>
            <v:line id="_x0000_s1206" style="position:absolute;flip:y" from="8012,5784" to="8012,6123" strokeweight="3.25pt"/>
            <v:line id="_x0000_s1207" style="position:absolute" from="7594,6123" to="7594,6716" strokeweight="3pt"/>
            <v:line id="_x0000_s1208" style="position:absolute" from="6924,6123" to="6924,6462" strokeweight="3pt"/>
            <v:line id="_x0000_s1209" style="position:absolute;flip:y" from="6924,5022" to="6924,6123" strokeweight="3.75pt"/>
            <v:line id="_x0000_s1210" style="position:absolute;flip:x y" from="6673,4768" to="6924,5022" strokeweight="3.75pt"/>
            <v:line id="_x0000_s1211" style="position:absolute;flip:y" from="6673,3497" to="6673,4768" strokeweight="3.75pt"/>
            <v:line id="_x0000_s1212" style="position:absolute;flip:x" from="5837,5361" to="5838,6547" strokeweight="3pt"/>
            <v:line id="_x0000_s1213" style="position:absolute" from="4412,5191" to="4497,6124" strokeweight="3pt"/>
            <v:line id="_x0000_s1214" style="position:absolute;flip:x" from="4329,6716" to="4496,7055" strokeweight="3pt"/>
            <v:line id="_x0000_s1215" style="position:absolute" from="4329,7055" to="4329,7224" strokeweight="3.25pt"/>
            <v:line id="_x0000_s1216" style="position:absolute" from="4329,7055" to="4747,7224" strokeweight="3pt"/>
            <v:line id="_x0000_s1217" style="position:absolute" from="8980,4598" to="11562,4599" strokeweight="3.75pt"/>
            <v:line id="_x0000_s1218" style="position:absolute;flip:y" from="10774,3299" to="10775,4569" strokeweight="3pt"/>
            <v:line id="_x0000_s1219" style="position:absolute;flip:x y" from="8432,4895" to="8683,5148" strokeweight="3.25pt"/>
            <v:line id="_x0000_s1220" style="position:absolute;flip:y" from="8446,3991" to="8447,4924" strokeweight="3.25pt">
              <v:stroke dashstyle="longDash"/>
            </v:line>
            <v:line id="_x0000_s1221" style="position:absolute" from="8446,4006" to="8948,4007" strokeweight="3pt">
              <v:stroke dashstyle="longDash"/>
            </v:line>
            <v:rect id="_x0000_s1222" style="position:absolute;left:7761;top:5530;width:335;height:254" fillcolor="silver"/>
            <v:rect id="_x0000_s1223" style="position:absolute;left:7426;top:6292;width:335;height:85"/>
            <v:rect id="_x0000_s1224" style="position:absolute;left:7426;top:6462;width:336;height:84"/>
            <v:rect id="_x0000_s1225" style="position:absolute;left:7426;top:6631;width:335;height:85"/>
            <v:rect id="_x0000_s1226" style="position:absolute;left:6757;top:6462;width:335;height:254" fillcolor="silver"/>
            <v:line id="_x0000_s1227" style="position:absolute;flip:x" from="6673,6377" to="6924,6378" strokeweight="3.5pt"/>
            <v:rect id="_x0000_s1228" style="position:absolute;left:6003;top:5360;width:336;height:85" stroked="f"/>
            <v:rect id="_x0000_s1229" style="position:absolute;left:6962;top:5659;width:339;height:81;rotation:90"/>
            <v:rect id="_x0000_s1230" style="position:absolute;left:6544;top:5659;width:339;height:82;rotation:90"/>
            <v:rect id="_x0000_s1231" style="position:absolute;left:6503;top:5022;width:340;height:84;rotation:90"/>
            <v:line id="_x0000_s1232" style="position:absolute" from="6505,6631" to="6505,6716"/>
            <v:line id="_x0000_s1233" style="position:absolute" from="6505,7055" to="6505,7139"/>
            <v:line id="_x0000_s1234" style="position:absolute;flip:x" from="6338,7139" to="6505,7139"/>
            <v:line id="_x0000_s1235" style="position:absolute" from="6757,5700" to="7090,5701" strokeweight="3pt"/>
            <v:line id="_x0000_s1236" style="position:absolute;flip:x" from="6673,5106" to="6924,5106" strokeweight="3.25pt"/>
            <v:line id="_x0000_s1237" style="position:absolute;flip:x" from="6170,4175" to="6673,4175" strokeweight="3pt"/>
            <v:line id="_x0000_s1238" style="position:absolute;flip:y" from="6170,3836" to="6170,4175" strokeweight="3pt"/>
            <v:rect id="_x0000_s1239" style="position:absolute;left:5836;top:3582;width:334;height:254" fillcolor="silver"/>
            <v:rect id="_x0000_s1240" style="position:absolute;left:6790;top:3280;width:334;height:423" fillcolor="silver"/>
            <v:rect id="_x0000_s1241" style="position:absolute;left:8515;top:4344;width:211;height:225" fillcolor="silver"/>
            <v:rect id="_x0000_s1242" style="position:absolute;left:8683;top:4062;width:334;height:169" fillcolor="silver"/>
            <v:line id="_x0000_s1243" style="position:absolute" from="5752,6292" to="6003,6292" strokeweight="3pt"/>
            <v:line id="_x0000_s1244" style="position:absolute;flip:x" from="5461,6546" to="5836,6547" strokeweight="3pt"/>
            <v:line id="_x0000_s1245" style="position:absolute" from="5461,6547" to="5462,6717" strokeweight="3.25pt"/>
            <v:line id="_x0000_s1246" style="position:absolute" from="5501,6716" to="5668,6716"/>
            <v:line id="_x0000_s1247" style="position:absolute" from="5838,6547" to="5919,6631" strokeweight="3pt"/>
            <v:line id="_x0000_s1248" style="position:absolute" from="5668,5360" to="6003,5360" strokeweight="3pt"/>
            <v:line id="_x0000_s1249" style="position:absolute" from="5668,5784" to="6003,5784" strokeweight="3pt"/>
            <v:line id="_x0000_s1250" style="position:absolute" from="4496,5361" to="4580,5361"/>
            <v:line id="_x0000_s1251" style="position:absolute;flip:x" from="4412,5361" to="4747,5361" strokeweight="3pt"/>
            <v:line id="_x0000_s1252" style="position:absolute" from="4496,6123" to="4496,6716" strokeweight="3pt"/>
            <v:line id="_x0000_s1253" style="position:absolute;flip:y" from="4497,6584" to="5026,6586" strokeweight="3.25pt"/>
            <v:rect id="_x0000_s1254" style="position:absolute;left:9319;top:4797;width:284;height:127" fillcolor="silver"/>
            <v:line id="_x0000_s1255" style="position:absolute" from="9684,4598" to="9685,4810" strokeweight="3.25pt"/>
            <v:line id="_x0000_s1256" style="position:absolute;flip:x" from="5752,6123" to="8012,6123" strokeweight="3.5pt"/>
            <v:line id="_x0000_s1257" style="position:absolute;flip:x" from="4496,6123" to="5668,6123" strokeweight="3.5pt">
              <v:stroke dashstyle="longDash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58" type="#_x0000_t202" style="position:absolute;left:8515;top:6856;width:921;height:368" stroked="f">
              <v:textbox style="mso-next-textbox:#_x0000_s1258" inset="2.18439mm,1.0922mm,2.18439mm,1.0922mm">
                <w:txbxContent>
                  <w:p w:rsidR="008F0D3F" w:rsidRPr="00A14018" w:rsidRDefault="008F0D3F" w:rsidP="002F5BAF">
                    <w:pPr>
                      <w:rPr>
                        <w:sz w:val="19"/>
                      </w:rPr>
                    </w:pPr>
                    <w:r w:rsidRPr="00A14018">
                      <w:rPr>
                        <w:sz w:val="19"/>
                      </w:rPr>
                      <w:t>котельная</w:t>
                    </w:r>
                  </w:p>
                </w:txbxContent>
              </v:textbox>
            </v:shape>
            <v:shape id="_x0000_s1259" type="#_x0000_t202" style="position:absolute;left:6924;top:3364;width:753;height:170" stroked="f">
              <v:textbox style="mso-next-textbox:#_x0000_s1259" inset="2.18439mm,1.0922mm,2.18439mm,1.0922mm">
                <w:txbxContent>
                  <w:p w:rsidR="008F0D3F" w:rsidRPr="00A14018" w:rsidRDefault="008F0D3F" w:rsidP="002F5BAF">
                    <w:pPr>
                      <w:jc w:val="center"/>
                      <w:rPr>
                        <w:sz w:val="17"/>
                        <w:szCs w:val="20"/>
                      </w:rPr>
                    </w:pPr>
                    <w:r w:rsidRPr="00A14018">
                      <w:rPr>
                        <w:sz w:val="17"/>
                        <w:szCs w:val="20"/>
                      </w:rPr>
                      <w:t>амбулатория</w:t>
                    </w:r>
                  </w:p>
                </w:txbxContent>
              </v:textbox>
            </v:shape>
            <v:shape id="_x0000_s1260" type="#_x0000_t202" style="position:absolute;left:5417;top:3836;width:502;height:170" stroked="f">
              <v:textbox style="mso-next-textbox:#_x0000_s1260" inset="2.18439mm,1.0922mm,2.18439mm,1.0922mm">
                <w:txbxContent>
                  <w:p w:rsidR="008F0D3F" w:rsidRPr="00A14018" w:rsidRDefault="008F0D3F" w:rsidP="002F5BAF">
                    <w:pPr>
                      <w:jc w:val="center"/>
                      <w:rPr>
                        <w:sz w:val="17"/>
                        <w:szCs w:val="20"/>
                      </w:rPr>
                    </w:pPr>
                    <w:r w:rsidRPr="00A14018">
                      <w:rPr>
                        <w:sz w:val="17"/>
                        <w:szCs w:val="20"/>
                      </w:rPr>
                      <w:t>школа</w:t>
                    </w:r>
                  </w:p>
                </w:txbxContent>
              </v:textbox>
            </v:shape>
            <v:shape id="_x0000_s1261" type="#_x0000_t202" style="position:absolute;left:9017;top:4061;width:921;height:170" stroked="f">
              <v:textbox style="mso-next-textbox:#_x0000_s1261" inset="2.18439mm,1.0922mm,2.18439mm,1.0922mm">
                <w:txbxContent>
                  <w:p w:rsidR="008F0D3F" w:rsidRPr="00A14018" w:rsidRDefault="008F0D3F" w:rsidP="002F5BAF">
                    <w:pPr>
                      <w:jc w:val="center"/>
                      <w:rPr>
                        <w:b/>
                        <w:sz w:val="17"/>
                        <w:szCs w:val="20"/>
                      </w:rPr>
                    </w:pPr>
                    <w:r w:rsidRPr="00A14018">
                      <w:rPr>
                        <w:sz w:val="17"/>
                        <w:szCs w:val="20"/>
                      </w:rPr>
                      <w:t>администрация</w:t>
                    </w:r>
                  </w:p>
                </w:txbxContent>
              </v:textbox>
            </v:shape>
            <v:shape id="_x0000_s1262" type="#_x0000_t202" style="position:absolute;left:7761;top:4429;width:753;height:169" stroked="f">
              <v:textbox style="mso-next-textbox:#_x0000_s1262" inset="2.18439mm,1.0922mm,2.18439mm,1.0922mm">
                <w:txbxContent>
                  <w:p w:rsidR="008F0D3F" w:rsidRPr="00A14018" w:rsidRDefault="008F0D3F" w:rsidP="002F5BAF">
                    <w:pPr>
                      <w:jc w:val="center"/>
                      <w:rPr>
                        <w:sz w:val="17"/>
                        <w:szCs w:val="20"/>
                      </w:rPr>
                    </w:pPr>
                    <w:r w:rsidRPr="00A14018">
                      <w:rPr>
                        <w:sz w:val="17"/>
                        <w:szCs w:val="20"/>
                      </w:rPr>
                      <w:t>магазин</w:t>
                    </w:r>
                  </w:p>
                </w:txbxContent>
              </v:textbox>
            </v:shape>
            <v:rect id="_x0000_s1263" style="position:absolute;left:7929;top:3751;width:306;height:311" fillcolor="silver"/>
            <v:shape id="_x0000_s1264" type="#_x0000_t202" style="position:absolute;left:9687;top:5276;width:670;height:169" stroked="f">
              <v:textbox style="mso-next-textbox:#_x0000_s1264" inset="2.18439mm,1.0922mm,2.18439mm,1.0922mm">
                <w:txbxContent>
                  <w:p w:rsidR="008F0D3F" w:rsidRPr="00A14018" w:rsidRDefault="008F0D3F" w:rsidP="002F5BAF">
                    <w:pPr>
                      <w:jc w:val="center"/>
                      <w:rPr>
                        <w:sz w:val="17"/>
                        <w:szCs w:val="20"/>
                      </w:rPr>
                    </w:pPr>
                  </w:p>
                </w:txbxContent>
              </v:textbox>
            </v:shape>
            <v:shape id="_x0000_s1265" type="#_x0000_t202" style="position:absolute;left:7175;top:3751;width:754;height:170" stroked="f">
              <v:textbox style="mso-next-textbox:#_x0000_s1265" inset="2.18439mm,1.0922mm,2.18439mm,1.0922mm">
                <w:txbxContent>
                  <w:p w:rsidR="008F0D3F" w:rsidRPr="00A14018" w:rsidRDefault="008F0D3F" w:rsidP="002F5BAF">
                    <w:pPr>
                      <w:jc w:val="center"/>
                      <w:rPr>
                        <w:sz w:val="17"/>
                        <w:szCs w:val="20"/>
                      </w:rPr>
                    </w:pPr>
                    <w:r w:rsidRPr="00A14018">
                      <w:rPr>
                        <w:sz w:val="17"/>
                        <w:szCs w:val="20"/>
                      </w:rPr>
                      <w:t>Ж/д № 20</w:t>
                    </w:r>
                  </w:p>
                </w:txbxContent>
              </v:textbox>
            </v:shape>
            <v:shape id="_x0000_s1266" type="#_x0000_t202" style="position:absolute;left:7594;top:5361;width:853;height:169" stroked="f">
              <v:textbox style="mso-next-textbox:#_x0000_s1266" inset="2.18439mm,1.0922mm,2.18439mm,1.0922mm">
                <w:txbxContent>
                  <w:p w:rsidR="008F0D3F" w:rsidRPr="00A14018" w:rsidRDefault="008F0D3F" w:rsidP="002F5BAF">
                    <w:pPr>
                      <w:jc w:val="center"/>
                      <w:rPr>
                        <w:sz w:val="17"/>
                        <w:szCs w:val="20"/>
                      </w:rPr>
                    </w:pPr>
                    <w:r w:rsidRPr="00A14018">
                      <w:rPr>
                        <w:sz w:val="17"/>
                        <w:szCs w:val="20"/>
                      </w:rPr>
                      <w:t>Досуговый центр</w:t>
                    </w:r>
                  </w:p>
                </w:txbxContent>
              </v:textbox>
            </v:shape>
            <v:shape id="_x0000_s1267" type="#_x0000_t202" style="position:absolute;left:6715;top:6915;width:586;height:339" stroked="f">
              <v:textbox style="mso-next-textbox:#_x0000_s1267" inset="2.18439mm,1.0922mm,2.18439mm,1.0922mm">
                <w:txbxContent>
                  <w:p w:rsidR="008F0D3F" w:rsidRPr="00A14018" w:rsidRDefault="008F0D3F" w:rsidP="002F5BAF">
                    <w:pPr>
                      <w:jc w:val="center"/>
                      <w:rPr>
                        <w:sz w:val="17"/>
                        <w:szCs w:val="20"/>
                      </w:rPr>
                    </w:pPr>
                    <w:r w:rsidRPr="00A14018">
                      <w:rPr>
                        <w:sz w:val="17"/>
                        <w:szCs w:val="20"/>
                      </w:rPr>
                      <w:t>Детский сад</w:t>
                    </w:r>
                  </w:p>
                </w:txbxContent>
              </v:textbox>
            </v:shape>
            <v:shape id="_x0000_s1268" type="#_x0000_t202" style="position:absolute;left:7761;top:6208;width:251;height:169" stroked="f">
              <v:textbox style="mso-next-textbox:#_x0000_s1268" inset="2.18439mm,1.0922mm,2.18439mm,1.0922mm">
                <w:txbxContent>
                  <w:p w:rsidR="008F0D3F" w:rsidRPr="00A14018" w:rsidRDefault="008F0D3F" w:rsidP="002F5BAF">
                    <w:pPr>
                      <w:rPr>
                        <w:sz w:val="15"/>
                        <w:szCs w:val="18"/>
                      </w:rPr>
                    </w:pPr>
                    <w:r w:rsidRPr="00A14018">
                      <w:rPr>
                        <w:sz w:val="15"/>
                        <w:szCs w:val="18"/>
                      </w:rPr>
                      <w:t>39</w:t>
                    </w:r>
                  </w:p>
                </w:txbxContent>
              </v:textbox>
            </v:shape>
            <v:shape id="_x0000_s1269" type="#_x0000_t202" style="position:absolute;left:7761;top:6377;width:250;height:169" stroked="f">
              <v:textbox style="mso-next-textbox:#_x0000_s1269" inset="2.18439mm,1.0922mm,2.18439mm,1.0922mm">
                <w:txbxContent>
                  <w:p w:rsidR="008F0D3F" w:rsidRPr="00A14018" w:rsidRDefault="008F0D3F" w:rsidP="002F5BAF">
                    <w:pPr>
                      <w:rPr>
                        <w:sz w:val="15"/>
                        <w:szCs w:val="18"/>
                      </w:rPr>
                    </w:pPr>
                    <w:r w:rsidRPr="00A14018">
                      <w:rPr>
                        <w:sz w:val="15"/>
                        <w:szCs w:val="18"/>
                      </w:rPr>
                      <w:t>40</w:t>
                    </w:r>
                  </w:p>
                </w:txbxContent>
              </v:textbox>
            </v:shape>
            <v:shape id="_x0000_s1270" type="#_x0000_t202" style="position:absolute;left:7761;top:6547;width:250;height:169" stroked="f">
              <v:textbox style="mso-next-textbox:#_x0000_s1270" inset="2.18439mm,1.0922mm,2.18439mm,1.0922mm">
                <w:txbxContent>
                  <w:p w:rsidR="008F0D3F" w:rsidRPr="00A14018" w:rsidRDefault="008F0D3F" w:rsidP="002F5BAF">
                    <w:pPr>
                      <w:rPr>
                        <w:sz w:val="15"/>
                        <w:szCs w:val="18"/>
                      </w:rPr>
                    </w:pPr>
                    <w:r w:rsidRPr="00A14018">
                      <w:rPr>
                        <w:sz w:val="15"/>
                        <w:szCs w:val="18"/>
                      </w:rPr>
                      <w:t>41</w:t>
                    </w:r>
                  </w:p>
                </w:txbxContent>
              </v:textbox>
            </v:shape>
            <v:shape id="_x0000_s1271" type="#_x0000_t202" style="position:absolute;left:7175;top:5445;width:250;height:170" stroked="f">
              <v:textbox style="mso-next-textbox:#_x0000_s1271" inset="2.18439mm,1.0922mm,2.18439mm,1.0922mm">
                <w:txbxContent>
                  <w:p w:rsidR="008F0D3F" w:rsidRPr="00A14018" w:rsidRDefault="008F0D3F" w:rsidP="002F5BAF">
                    <w:pPr>
                      <w:rPr>
                        <w:sz w:val="15"/>
                        <w:szCs w:val="18"/>
                      </w:rPr>
                    </w:pPr>
                    <w:r w:rsidRPr="00A14018">
                      <w:rPr>
                        <w:sz w:val="15"/>
                        <w:szCs w:val="18"/>
                      </w:rPr>
                      <w:t>16</w:t>
                    </w:r>
                  </w:p>
                </w:txbxContent>
              </v:textbox>
            </v:shape>
            <v:line id="_x0000_s1272" style="position:absolute;flip:x y" from="6924,5022" to="7176,5275" strokeweight="3.75pt"/>
            <v:rect id="_x0000_s1273" style="position:absolute;left:7175;top:5107;width:334;height:254" fillcolor="silver"/>
            <v:shape id="_x0000_s1274" type="#_x0000_t202" style="position:absolute;left:7175;top:4937;width:588;height:170" stroked="f">
              <v:textbox style="mso-next-textbox:#_x0000_s1274" inset="2.18439mm,1.0922mm,2.18439mm,1.0922mm">
                <w:txbxContent>
                  <w:p w:rsidR="008F0D3F" w:rsidRPr="00A14018" w:rsidRDefault="008F0D3F" w:rsidP="002F5BAF">
                    <w:pPr>
                      <w:jc w:val="center"/>
                      <w:rPr>
                        <w:sz w:val="17"/>
                        <w:szCs w:val="20"/>
                      </w:rPr>
                    </w:pPr>
                    <w:r w:rsidRPr="00A14018">
                      <w:rPr>
                        <w:sz w:val="17"/>
                        <w:szCs w:val="20"/>
                      </w:rPr>
                      <w:t>Баня</w:t>
                    </w:r>
                  </w:p>
                </w:txbxContent>
              </v:textbox>
            </v:shape>
            <v:shape id="_x0000_s1275" type="#_x0000_t202" style="position:absolute;left:6087;top:4852;width:419;height:170" stroked="f">
              <v:textbox style="mso-next-textbox:#_x0000_s1275" inset="2.18439mm,1.0922mm,2.18439mm,1.0922mm">
                <w:txbxContent>
                  <w:p w:rsidR="008F0D3F" w:rsidRPr="00A14018" w:rsidRDefault="008F0D3F" w:rsidP="002F5BAF">
                    <w:pPr>
                      <w:jc w:val="center"/>
                      <w:rPr>
                        <w:sz w:val="17"/>
                        <w:szCs w:val="20"/>
                      </w:rPr>
                    </w:pPr>
                    <w:r w:rsidRPr="00A14018">
                      <w:rPr>
                        <w:sz w:val="17"/>
                        <w:szCs w:val="20"/>
                      </w:rPr>
                      <w:t>Шк. 14</w:t>
                    </w:r>
                  </w:p>
                </w:txbxContent>
              </v:textbox>
            </v:shape>
            <v:shape id="_x0000_s1276" type="#_x0000_t202" style="position:absolute;left:4831;top:5910;width:1421;height:213" stroked="f">
              <v:textbox style="mso-next-textbox:#_x0000_s1276" inset="2.18439mm,1.0922mm,2.18439mm,1.0922mm">
                <w:txbxContent>
                  <w:p w:rsidR="008F0D3F" w:rsidRPr="00A14018" w:rsidRDefault="008F0D3F" w:rsidP="002F5BAF">
                    <w:pPr>
                      <w:jc w:val="center"/>
                      <w:rPr>
                        <w:sz w:val="17"/>
                        <w:szCs w:val="20"/>
                      </w:rPr>
                    </w:pPr>
                    <w:r w:rsidRPr="00A14018">
                      <w:rPr>
                        <w:sz w:val="17"/>
                        <w:szCs w:val="20"/>
                      </w:rPr>
                      <w:t>Улица Центральная</w:t>
                    </w:r>
                  </w:p>
                </w:txbxContent>
              </v:textbox>
            </v:shape>
            <v:shape id="_x0000_s1277" type="#_x0000_t202" style="position:absolute;left:6589;top:5361;width:249;height:170" stroked="f">
              <v:textbox style="mso-next-textbox:#_x0000_s1277" inset="2.18439mm,1.0922mm,2.18439mm,1.0922mm">
                <w:txbxContent>
                  <w:p w:rsidR="008F0D3F" w:rsidRPr="00A14018" w:rsidRDefault="008F0D3F" w:rsidP="002F5BAF">
                    <w:pPr>
                      <w:rPr>
                        <w:sz w:val="15"/>
                        <w:szCs w:val="18"/>
                      </w:rPr>
                    </w:pPr>
                    <w:r w:rsidRPr="00A14018">
                      <w:rPr>
                        <w:sz w:val="15"/>
                        <w:szCs w:val="18"/>
                      </w:rPr>
                      <w:t>15</w:t>
                    </w:r>
                  </w:p>
                </w:txbxContent>
              </v:textbox>
            </v:shape>
            <v:shape id="_x0000_s1278" type="#_x0000_t202" style="position:absolute;left:6003;top:6246;width:287;height:169">
              <v:textbox style="mso-next-textbox:#_x0000_s1278" inset="2.18439mm,1.0922mm,2.18439mm,1.0922mm">
                <w:txbxContent>
                  <w:p w:rsidR="008F0D3F" w:rsidRPr="00A14018" w:rsidRDefault="008F0D3F" w:rsidP="002F5BAF">
                    <w:pPr>
                      <w:rPr>
                        <w:sz w:val="14"/>
                        <w:szCs w:val="16"/>
                      </w:rPr>
                    </w:pPr>
                    <w:r w:rsidRPr="00A14018">
                      <w:rPr>
                        <w:sz w:val="14"/>
                        <w:szCs w:val="16"/>
                      </w:rPr>
                      <w:t>17</w:t>
                    </w:r>
                  </w:p>
                </w:txbxContent>
              </v:textbox>
            </v:shape>
            <v:shape id="_x0000_s1279" type="#_x0000_t202" style="position:absolute;left:5415;top:6245;width:299;height:149" fillcolor="#eeece1">
              <v:textbox style="mso-next-textbox:#_x0000_s1279" inset="2.18439mm,1.0922mm,2.18439mm,1.0922mm">
                <w:txbxContent>
                  <w:p w:rsidR="008F0D3F" w:rsidRPr="00A14018" w:rsidRDefault="008F0D3F" w:rsidP="002F5BAF">
                    <w:pPr>
                      <w:rPr>
                        <w:sz w:val="14"/>
                        <w:szCs w:val="16"/>
                      </w:rPr>
                    </w:pPr>
                    <w:r w:rsidRPr="00A14018">
                      <w:rPr>
                        <w:sz w:val="14"/>
                        <w:szCs w:val="16"/>
                      </w:rPr>
                      <w:t>18</w:t>
                    </w:r>
                  </w:p>
                </w:txbxContent>
              </v:textbox>
            </v:shape>
            <v:shape id="_x0000_s1280" type="#_x0000_t202" style="position:absolute;left:4831;top:6295;width:377;height:169">
              <v:textbox style="mso-next-textbox:#_x0000_s1280" inset="2.18439mm,1.0922mm,2.18439mm,1.0922mm">
                <w:txbxContent>
                  <w:p w:rsidR="008F0D3F" w:rsidRPr="00A14018" w:rsidRDefault="008F0D3F" w:rsidP="002F5BAF">
                    <w:pPr>
                      <w:rPr>
                        <w:sz w:val="14"/>
                        <w:szCs w:val="16"/>
                      </w:rPr>
                    </w:pPr>
                    <w:r w:rsidRPr="00A14018">
                      <w:rPr>
                        <w:sz w:val="14"/>
                        <w:szCs w:val="16"/>
                      </w:rPr>
                      <w:t>49</w:t>
                    </w:r>
                  </w:p>
                </w:txbxContent>
              </v:textbox>
            </v:shape>
            <v:shape id="_x0000_s1281" type="#_x0000_t202" style="position:absolute;left:3943;top:6293;width:419;height:169">
              <v:textbox style="mso-next-textbox:#_x0000_s1281" inset="2.18439mm,1.0922mm,2.18439mm,1.0922mm">
                <w:txbxContent>
                  <w:p w:rsidR="008F0D3F" w:rsidRPr="00A14018" w:rsidRDefault="008F0D3F" w:rsidP="002F5BAF">
                    <w:pPr>
                      <w:rPr>
                        <w:sz w:val="15"/>
                        <w:szCs w:val="18"/>
                      </w:rPr>
                    </w:pPr>
                    <w:r w:rsidRPr="00A14018">
                      <w:rPr>
                        <w:sz w:val="15"/>
                        <w:szCs w:val="18"/>
                      </w:rPr>
                      <w:t>46</w:t>
                    </w:r>
                  </w:p>
                </w:txbxContent>
              </v:textbox>
            </v:shape>
            <v:shape id="_x0000_s1282" type="#_x0000_t202" style="position:absolute;left:5575;top:6631;width:177;height:385">
              <v:textbox style="mso-next-textbox:#_x0000_s1282" inset="2.18439mm,1.0922mm,2.18439mm,1.0922mm">
                <w:txbxContent>
                  <w:p w:rsidR="008F0D3F" w:rsidRPr="00A14018" w:rsidRDefault="008F0D3F" w:rsidP="002F5BAF">
                    <w:pPr>
                      <w:rPr>
                        <w:sz w:val="15"/>
                        <w:szCs w:val="18"/>
                      </w:rPr>
                    </w:pPr>
                    <w:r w:rsidRPr="00A14018">
                      <w:rPr>
                        <w:sz w:val="15"/>
                        <w:szCs w:val="18"/>
                      </w:rPr>
                      <w:t>51</w:t>
                    </w:r>
                  </w:p>
                </w:txbxContent>
              </v:textbox>
            </v:shape>
            <v:shape id="_x0000_s1283" type="#_x0000_t202" style="position:absolute;left:5166;top:6631;width:167;height:385">
              <v:textbox style="mso-next-textbox:#_x0000_s1283" inset="2.18439mm,1.0922mm,2.18439mm,1.0922mm">
                <w:txbxContent>
                  <w:p w:rsidR="008F0D3F" w:rsidRPr="00A14018" w:rsidRDefault="008F0D3F" w:rsidP="002F5BAF">
                    <w:pPr>
                      <w:rPr>
                        <w:sz w:val="15"/>
                        <w:szCs w:val="18"/>
                      </w:rPr>
                    </w:pPr>
                    <w:r w:rsidRPr="00A14018">
                      <w:rPr>
                        <w:sz w:val="15"/>
                        <w:szCs w:val="18"/>
                      </w:rPr>
                      <w:t>42</w:t>
                    </w:r>
                  </w:p>
                </w:txbxContent>
              </v:textbox>
            </v:shape>
            <v:shape id="_x0000_s1284" type="#_x0000_t202" style="position:absolute;left:5910;top:6630;width:201;height:333">
              <v:textbox style="mso-next-textbox:#_x0000_s1284" inset="2.18439mm,1.0922mm,2.18439mm,1.0922mm">
                <w:txbxContent>
                  <w:p w:rsidR="008F0D3F" w:rsidRPr="00A14018" w:rsidRDefault="008F0D3F" w:rsidP="002F5BAF">
                    <w:pPr>
                      <w:rPr>
                        <w:sz w:val="15"/>
                        <w:szCs w:val="18"/>
                      </w:rPr>
                    </w:pPr>
                    <w:r w:rsidRPr="00A14018">
                      <w:rPr>
                        <w:sz w:val="15"/>
                        <w:szCs w:val="18"/>
                      </w:rPr>
                      <w:t>52</w:t>
                    </w:r>
                  </w:p>
                </w:txbxContent>
              </v:textbox>
            </v:shape>
            <v:shape id="_x0000_s1285" type="#_x0000_t202" style="position:absolute;left:4161;top:7254;width:399;height:169">
              <v:textbox style="mso-next-textbox:#_x0000_s1285" inset="2.18439mm,1.0922mm,2.18439mm,1.0922mm">
                <w:txbxContent>
                  <w:p w:rsidR="008F0D3F" w:rsidRPr="00A14018" w:rsidRDefault="008F0D3F" w:rsidP="002F5BAF">
                    <w:pPr>
                      <w:rPr>
                        <w:sz w:val="15"/>
                        <w:szCs w:val="18"/>
                      </w:rPr>
                    </w:pPr>
                    <w:r w:rsidRPr="00A14018">
                      <w:rPr>
                        <w:sz w:val="15"/>
                        <w:szCs w:val="18"/>
                      </w:rPr>
                      <w:t>47</w:t>
                    </w:r>
                  </w:p>
                </w:txbxContent>
              </v:textbox>
            </v:shape>
            <v:shape id="_x0000_s1286" type="#_x0000_t202" style="position:absolute;left:4697;top:7227;width:419;height:169">
              <v:textbox style="mso-next-textbox:#_x0000_s1286" inset="2.18439mm,1.0922mm,2.18439mm,1.0922mm">
                <w:txbxContent>
                  <w:p w:rsidR="008F0D3F" w:rsidRPr="00A14018" w:rsidRDefault="008F0D3F" w:rsidP="002F5BAF">
                    <w:pPr>
                      <w:rPr>
                        <w:sz w:val="15"/>
                        <w:szCs w:val="18"/>
                      </w:rPr>
                    </w:pPr>
                    <w:r w:rsidRPr="00A14018">
                      <w:rPr>
                        <w:sz w:val="15"/>
                        <w:szCs w:val="18"/>
                      </w:rPr>
                      <w:t>48</w:t>
                    </w:r>
                  </w:p>
                </w:txbxContent>
              </v:textbox>
            </v:shape>
            <v:shape id="_x0000_s1287" type="#_x0000_t202" style="position:absolute;left:5273;top:5275;width:393;height:169">
              <v:textbox style="mso-next-textbox:#_x0000_s1287" inset="2.18439mm,1.0922mm,2.18439mm,1.0922mm">
                <w:txbxContent>
                  <w:p w:rsidR="008F0D3F" w:rsidRPr="00A14018" w:rsidRDefault="008F0D3F" w:rsidP="002F5BAF">
                    <w:pPr>
                      <w:rPr>
                        <w:sz w:val="15"/>
                        <w:szCs w:val="18"/>
                      </w:rPr>
                    </w:pPr>
                    <w:r w:rsidRPr="00A14018">
                      <w:rPr>
                        <w:sz w:val="15"/>
                        <w:szCs w:val="18"/>
                      </w:rPr>
                      <w:t>38</w:t>
                    </w:r>
                  </w:p>
                </w:txbxContent>
              </v:textbox>
            </v:shape>
            <v:shape id="_x0000_s1288" type="#_x0000_t202" style="position:absolute;left:6003;top:5191;width:419;height:170">
              <v:textbox style="mso-next-textbox:#_x0000_s1288" inset="2.18439mm,1.0922mm,2.18439mm,1.0922mm">
                <w:txbxContent>
                  <w:p w:rsidR="008F0D3F" w:rsidRPr="00A14018" w:rsidRDefault="008F0D3F" w:rsidP="002F5BAF">
                    <w:pPr>
                      <w:rPr>
                        <w:sz w:val="15"/>
                        <w:szCs w:val="18"/>
                      </w:rPr>
                    </w:pPr>
                    <w:r w:rsidRPr="00A14018">
                      <w:rPr>
                        <w:sz w:val="15"/>
                        <w:szCs w:val="18"/>
                      </w:rPr>
                      <w:t>Шк.12</w:t>
                    </w:r>
                  </w:p>
                </w:txbxContent>
              </v:textbox>
            </v:shape>
            <v:shape id="_x0000_s1289" type="#_x0000_t202" style="position:absolute;left:5248;top:5701;width:418;height:170">
              <v:textbox style="mso-next-textbox:#_x0000_s1289" inset="2.18439mm,1.0922mm,2.18439mm,1.0922mm">
                <w:txbxContent>
                  <w:p w:rsidR="008F0D3F" w:rsidRPr="00A14018" w:rsidRDefault="008F0D3F" w:rsidP="002F5BAF">
                    <w:pPr>
                      <w:rPr>
                        <w:sz w:val="14"/>
                        <w:szCs w:val="16"/>
                      </w:rPr>
                    </w:pPr>
                    <w:r w:rsidRPr="00A14018">
                      <w:rPr>
                        <w:sz w:val="14"/>
                        <w:szCs w:val="16"/>
                      </w:rPr>
                      <w:t>39А</w:t>
                    </w:r>
                  </w:p>
                </w:txbxContent>
              </v:textbox>
            </v:shape>
            <v:shape id="_x0000_s1290" type="#_x0000_t202" style="position:absolute;left:6003;top:2989;width:4772;height:254" stroked="f">
              <v:textbox style="mso-next-textbox:#_x0000_s1290" inset="2.18439mm,1.0922mm,2.18439mm,1.0922mm">
                <w:txbxContent>
                  <w:p w:rsidR="008F0D3F" w:rsidRPr="00A14018" w:rsidRDefault="008F0D3F" w:rsidP="002F5BAF">
                    <w:pPr>
                      <w:rPr>
                        <w:sz w:val="19"/>
                      </w:rPr>
                    </w:pPr>
                    <w:r w:rsidRPr="00A14018">
                      <w:rPr>
                        <w:sz w:val="19"/>
                      </w:rPr>
                      <w:t>СХЕМА ТЕПЛОСНАБЖЕНИЯ П. КЕРАМКОМБИНАТ</w:t>
                    </w:r>
                  </w:p>
                </w:txbxContent>
              </v:textbox>
            </v:shape>
            <v:shape id="_x0000_s1291" type="#_x0000_t202" style="position:absolute;left:4697;top:5277;width:419;height:169">
              <v:textbox style="mso-next-textbox:#_x0000_s1291" inset="2.18439mm,1.0922mm,2.18439mm,1.0922mm">
                <w:txbxContent>
                  <w:p w:rsidR="008F0D3F" w:rsidRPr="00A14018" w:rsidRDefault="008F0D3F" w:rsidP="002F5BAF">
                    <w:pPr>
                      <w:rPr>
                        <w:sz w:val="14"/>
                        <w:szCs w:val="16"/>
                      </w:rPr>
                    </w:pPr>
                    <w:r w:rsidRPr="00A14018">
                      <w:rPr>
                        <w:sz w:val="14"/>
                        <w:szCs w:val="16"/>
                      </w:rPr>
                      <w:t>38А</w:t>
                    </w:r>
                  </w:p>
                </w:txbxContent>
              </v:textbox>
            </v:shape>
            <v:shape id="_x0000_s1292" type="#_x0000_t202" style="position:absolute;left:9174;top:4344;width:921;height:171" stroked="f">
              <v:textbox style="mso-next-textbox:#_x0000_s1292" inset="2.18439mm,1.0922mm,2.18439mm,1.0922mm">
                <w:txbxContent>
                  <w:p w:rsidR="008F0D3F" w:rsidRPr="00A14018" w:rsidRDefault="008F0D3F" w:rsidP="002F5BAF">
                    <w:pPr>
                      <w:rPr>
                        <w:sz w:val="14"/>
                        <w:szCs w:val="16"/>
                      </w:rPr>
                    </w:pPr>
                    <w:r w:rsidRPr="00A14018">
                      <w:rPr>
                        <w:sz w:val="14"/>
                        <w:szCs w:val="16"/>
                      </w:rPr>
                      <w:t>Ул.Широкая</w:t>
                    </w:r>
                  </w:p>
                </w:txbxContent>
              </v:textbox>
            </v:shape>
            <v:shape id="_x0000_s1293" type="#_x0000_t202" style="position:absolute;left:3943;top:5954;width:419;height:84">
              <v:textbox style="mso-next-textbox:#_x0000_s1293" inset="2.18439mm,1.0922mm,2.18439mm,1.0922mm">
                <w:txbxContent>
                  <w:p w:rsidR="008F0D3F" w:rsidRPr="00A14018" w:rsidRDefault="008F0D3F" w:rsidP="002F5BAF">
                    <w:pPr>
                      <w:rPr>
                        <w:sz w:val="19"/>
                      </w:rPr>
                    </w:pPr>
                  </w:p>
                </w:txbxContent>
              </v:textbox>
            </v:shape>
            <v:line id="_x0000_s1294" style="position:absolute;flip:x" from="3910,6208" to="3943,6208">
              <v:stroke endarrow="block"/>
            </v:line>
            <v:line id="_x0000_s1295" style="position:absolute" from="9771,4472" to="10357,4473">
              <v:stroke endarrow="block"/>
            </v:line>
            <v:line id="_x0000_s1296" style="position:absolute;flip:x y" from="8297,6038" to="8548,6377">
              <v:stroke endarrow="block"/>
            </v:line>
            <v:line id="_x0000_s1297" style="position:absolute;flip:y" from="8548,5361" to="8799,5784">
              <v:stroke endarrow="block"/>
            </v:line>
            <v:line id="_x0000_s1298" style="position:absolute;flip:x" from="6790,5954" to="7208,5954">
              <v:stroke endarrow="block"/>
            </v:line>
            <v:shape id="_x0000_s1299" type="#_x0000_t202" style="position:absolute;left:9520;top:7742;width:2042;height:1410">
              <v:textbox style="mso-next-textbox:#_x0000_s1299" inset="2.18439mm,1.0922mm,2.18439mm,1.0922mm">
                <w:txbxContent>
                  <w:p w:rsidR="008F0D3F" w:rsidRPr="00A14018" w:rsidRDefault="008F0D3F" w:rsidP="002F5BAF">
                    <w:pPr>
                      <w:rPr>
                        <w:sz w:val="19"/>
                      </w:rPr>
                    </w:pPr>
                    <w:r w:rsidRPr="00A14018">
                      <w:rPr>
                        <w:sz w:val="19"/>
                      </w:rPr>
                      <w:t xml:space="preserve">           Подземная прокладка</w:t>
                    </w:r>
                  </w:p>
                  <w:p w:rsidR="008F0D3F" w:rsidRPr="00A14018" w:rsidRDefault="008F0D3F" w:rsidP="002F5BAF">
                    <w:pPr>
                      <w:rPr>
                        <w:sz w:val="19"/>
                      </w:rPr>
                    </w:pPr>
                    <w:r w:rsidRPr="00A14018">
                      <w:rPr>
                        <w:sz w:val="19"/>
                      </w:rPr>
                      <w:t>------- Надземная прокладка</w:t>
                    </w:r>
                  </w:p>
                  <w:p w:rsidR="008F0D3F" w:rsidRPr="00A14018" w:rsidRDefault="008F0D3F" w:rsidP="002F5BAF">
                    <w:pPr>
                      <w:rPr>
                        <w:sz w:val="19"/>
                      </w:rPr>
                    </w:pPr>
                    <w:r w:rsidRPr="00A14018">
                      <w:rPr>
                        <w:sz w:val="19"/>
                      </w:rPr>
                      <w:t xml:space="preserve">          Жилые дома</w:t>
                    </w:r>
                  </w:p>
                  <w:p w:rsidR="008F0D3F" w:rsidRPr="00A14018" w:rsidRDefault="008F0D3F" w:rsidP="002F5BAF">
                    <w:pPr>
                      <w:rPr>
                        <w:sz w:val="19"/>
                      </w:rPr>
                    </w:pPr>
                    <w:r w:rsidRPr="00A14018">
                      <w:rPr>
                        <w:sz w:val="19"/>
                      </w:rPr>
                      <w:t xml:space="preserve">         </w:t>
                    </w:r>
                  </w:p>
                  <w:p w:rsidR="008F0D3F" w:rsidRPr="00A14018" w:rsidRDefault="008F0D3F" w:rsidP="002F5BAF">
                    <w:pPr>
                      <w:rPr>
                        <w:sz w:val="19"/>
                      </w:rPr>
                    </w:pPr>
                    <w:r w:rsidRPr="00A14018">
                      <w:rPr>
                        <w:sz w:val="19"/>
                      </w:rPr>
                      <w:t xml:space="preserve">          Объекты соц-культ-быта</w:t>
                    </w:r>
                  </w:p>
                  <w:p w:rsidR="008F0D3F" w:rsidRPr="00A14018" w:rsidRDefault="008F0D3F" w:rsidP="002F5BAF">
                    <w:pPr>
                      <w:rPr>
                        <w:sz w:val="19"/>
                      </w:rPr>
                    </w:pPr>
                    <w:r w:rsidRPr="00A14018">
                      <w:rPr>
                        <w:sz w:val="19"/>
                      </w:rPr>
                      <w:t xml:space="preserve">         Тепловой колодец</w:t>
                    </w:r>
                  </w:p>
                  <w:p w:rsidR="008F0D3F" w:rsidRPr="00A14018" w:rsidRDefault="008F0D3F" w:rsidP="002F5BAF">
                    <w:pPr>
                      <w:rPr>
                        <w:sz w:val="19"/>
                      </w:rPr>
                    </w:pPr>
                    <w:r w:rsidRPr="00A14018">
                      <w:rPr>
                        <w:sz w:val="19"/>
                      </w:rPr>
                      <w:t xml:space="preserve">           Направление теплоносителя</w:t>
                    </w:r>
                  </w:p>
                  <w:p w:rsidR="008F0D3F" w:rsidRPr="00A14018" w:rsidRDefault="008F0D3F" w:rsidP="002F5BAF">
                    <w:pPr>
                      <w:rPr>
                        <w:sz w:val="19"/>
                      </w:rPr>
                    </w:pPr>
                    <w:r w:rsidRPr="00A14018">
                      <w:rPr>
                        <w:sz w:val="19"/>
                      </w:rPr>
                      <w:t xml:space="preserve">             Тепловая камера</w:t>
                    </w:r>
                  </w:p>
                  <w:p w:rsidR="008F0D3F" w:rsidRPr="00A14018" w:rsidRDefault="008F0D3F" w:rsidP="002F5BAF">
                    <w:pPr>
                      <w:rPr>
                        <w:sz w:val="19"/>
                      </w:rPr>
                    </w:pPr>
                    <w:r w:rsidRPr="00A14018">
                      <w:rPr>
                        <w:sz w:val="19"/>
                      </w:rPr>
                      <w:t xml:space="preserve">                                             </w:t>
                    </w:r>
                  </w:p>
                  <w:p w:rsidR="008F0D3F" w:rsidRPr="00A14018" w:rsidRDefault="008F0D3F" w:rsidP="002F5BAF">
                    <w:pPr>
                      <w:rPr>
                        <w:sz w:val="19"/>
                      </w:rPr>
                    </w:pPr>
                  </w:p>
                  <w:p w:rsidR="008F0D3F" w:rsidRPr="00A14018" w:rsidRDefault="008F0D3F" w:rsidP="002F5BAF">
                    <w:pPr>
                      <w:rPr>
                        <w:sz w:val="19"/>
                      </w:rPr>
                    </w:pPr>
                  </w:p>
                </w:txbxContent>
              </v:textbox>
            </v:shape>
            <v:line id="_x0000_s1300" style="position:absolute" from="9853,7953" to="10105,7954"/>
            <v:rect id="_x0000_s1301" style="position:absolute;left:9843;top:8207;width:168;height:85"/>
            <v:rect id="_x0000_s1302" style="position:absolute;left:9887;top:8334;width:168;height:170" fillcolor="#969696"/>
            <v:shape id="_x0000_s1303" type="#_x0000_t202" style="position:absolute;left:9771;top:7254;width:1590;height:354" stroked="f">
              <v:textbox style="mso-next-textbox:#_x0000_s1303" inset="2.18439mm,1.0922mm,2.18439mm,1.0922mm">
                <w:txbxContent>
                  <w:p w:rsidR="008F0D3F" w:rsidRPr="00A14018" w:rsidRDefault="008F0D3F" w:rsidP="002F5BAF">
                    <w:pPr>
                      <w:rPr>
                        <w:sz w:val="19"/>
                      </w:rPr>
                    </w:pPr>
                    <w:r w:rsidRPr="00A14018">
                      <w:rPr>
                        <w:sz w:val="19"/>
                      </w:rPr>
                      <w:t>Условные обозначения</w:t>
                    </w:r>
                  </w:p>
                </w:txbxContent>
              </v:textbox>
            </v:shape>
            <v:line id="_x0000_s1304" style="position:absolute" from="9843,8723" to="10095,8724">
              <v:stroke endarrow="block"/>
            </v:line>
            <v:line id="_x0000_s1305" style="position:absolute;flip:y" from="4613,5615" to="4613,5954">
              <v:stroke endarrow="block"/>
            </v:line>
            <v:line id="_x0000_s1306" style="position:absolute;flip:x" from="4613,6631" to="4697,6970">
              <v:stroke endarrow="block"/>
            </v:line>
            <v:line id="_x0000_s1307" style="position:absolute;flip:y" from="10654,3836" to="10655,4429">
              <v:stroke endarrow="block"/>
            </v:line>
            <v:line id="_x0000_s1308" style="position:absolute" from="6706,4514" to="6706,4514">
              <v:stroke endarrow="block"/>
            </v:line>
            <v:line id="_x0000_s1309" style="position:absolute;flip:y" from="6874,4175" to="6874,4598">
              <v:stroke endarrow="block"/>
            </v:line>
            <v:line id="_x0000_s1310" style="position:absolute;flip:x" from="6036,4259" to="6204,4259">
              <v:stroke endarrow="block"/>
            </v:line>
            <v:rect id="_x0000_s1311" style="position:absolute;left:9642;top:4810;width:245;height:114;flip:x y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312" type="#_x0000_t32" style="position:absolute;left:9603;top:4861;width:40;height:6;flip:x y" o:connectortype="straight"/>
            <v:rect id="_x0000_s1313" style="position:absolute;left:6838;top:3836;width:216;height:310" fillcolor="gray"/>
            <v:shape id="_x0000_s1314" type="#_x0000_t32" style="position:absolute;left:6674;top:3991;width:164;height:163;flip:y" o:connectortype="straight" strokeweight="2.75pt"/>
            <v:shape id="_x0000_s1315" type="#_x0000_t202" style="position:absolute;left:7010;top:3991;width:499;height:184" stroked="f">
              <v:textbox style="mso-next-textbox:#_x0000_s1315" inset="2.18439mm,1.0922mm,2.18439mm,1.0922mm">
                <w:txbxContent>
                  <w:p w:rsidR="008F0D3F" w:rsidRPr="00A14018" w:rsidRDefault="008F0D3F" w:rsidP="002F5BAF">
                    <w:pPr>
                      <w:rPr>
                        <w:sz w:val="19"/>
                      </w:rPr>
                    </w:pPr>
                    <w:r w:rsidRPr="00A14018">
                      <w:rPr>
                        <w:sz w:val="14"/>
                        <w:szCs w:val="16"/>
                      </w:rPr>
                      <w:t>спортзал</w:t>
                    </w:r>
                  </w:p>
                </w:txbxContent>
              </v:textbox>
            </v:shape>
            <v:shape id="_x0000_s1316" type="#_x0000_t202" style="position:absolute;left:6003;top:7057;width:362;height:169">
              <v:textbox style="mso-next-textbox:#_x0000_s1316" inset="2.18439mm,1.0922mm,2.18439mm,1.0922mm">
                <w:txbxContent>
                  <w:p w:rsidR="008F0D3F" w:rsidRPr="00A14018" w:rsidRDefault="008F0D3F" w:rsidP="002F5BAF">
                    <w:pPr>
                      <w:rPr>
                        <w:sz w:val="19"/>
                      </w:rPr>
                    </w:pPr>
                    <w:r w:rsidRPr="00A14018">
                      <w:rPr>
                        <w:sz w:val="17"/>
                        <w:szCs w:val="20"/>
                      </w:rPr>
                      <w:t>53</w:t>
                    </w:r>
                  </w:p>
                </w:txbxContent>
              </v:textbox>
            </v:shape>
            <v:shape id="_x0000_s1317" type="#_x0000_t32" style="position:absolute;left:6673;top:3471;width:117;height:20" o:connectortype="straight" strokeweight="3pt"/>
            <v:oval id="_x0000_s1318" style="position:absolute;left:6640;top:4090;width:75;height:85"/>
            <v:oval id="_x0000_s1319" style="position:absolute;left:9640;top:4555;width:75;height:85"/>
            <v:oval id="_x0000_s1320" style="position:absolute;left:11108;top:4562;width:75;height:85"/>
            <v:oval id="_x0000_s1321" style="position:absolute;left:6924;top:5021;width:75;height:85"/>
            <v:oval id="_x0000_s1322" style="position:absolute;left:11562;top:4550;width:75;height:85"/>
            <v:oval id="_x0000_s1323" style="position:absolute;left:10774;top:4550;width:75;height:85"/>
            <v:oval id="_x0000_s1324" style="position:absolute;left:11305;top:4569;width:75;height:85"/>
            <v:oval id="_x0000_s1325" style="position:absolute;left:10208;top:4555;width:75;height:85"/>
            <v:oval id="_x0000_s1326" style="position:absolute;left:10357;top:4550;width:76;height:85"/>
            <v:oval id="_x0000_s1327" style="position:absolute;left:10541;top:4550;width:75;height:85"/>
            <v:oval id="_x0000_s1328" style="position:absolute;left:9936;top:4563;width:75;height:84"/>
            <v:oval id="_x0000_s1329" style="position:absolute;left:5752;top:4640;width:75;height:85"/>
            <v:oval id="_x0000_s1330" style="position:absolute;left:4422;top:6085;width:75;height:84"/>
            <v:oval id="_x0000_s1331" style="position:absolute;left:6036;top:4684;width:75;height:85"/>
            <v:oval id="_x0000_s1332" style="position:absolute;left:8980;top:4563;width:75;height:85"/>
            <v:rect id="_x0000_s1333" style="position:absolute;left:8710;top:6394;width:86;height:84"/>
            <v:rect id="_x0000_s1334" style="position:absolute;left:9887;top:8884;width:85;height:86"/>
            <v:rect id="_x0000_s1335" style="position:absolute;left:8230;top:5826;width:67;height:84"/>
            <v:oval id="_x0000_s1336" style="position:absolute;left:7557;top:6084;width:75;height:85"/>
            <v:oval id="_x0000_s1337" style="position:absolute;left:8432;top:4860;width:76;height:85"/>
            <v:oval id="_x0000_s1338" style="position:absolute;left:4410;top:5359;width:75;height:86"/>
            <v:oval id="_x0000_s1339" style="position:absolute;left:7976;top:6084;width:75;height:85"/>
            <v:oval id="_x0000_s1340" style="position:absolute;left:4422;top:5699;width:75;height:85"/>
            <v:oval id="_x0000_s1341" style="position:absolute;left:9846;top:8560;width:75;height:85"/>
            <v:oval id="_x0000_s1342" style="position:absolute;left:6455;top:6630;width:76;height:85"/>
            <v:oval id="_x0000_s1343" style="position:absolute;left:4485;top:6547;width:75;height:85"/>
            <v:oval id="_x0000_s1344" style="position:absolute;left:4287;top:7016;width:75;height:84"/>
            <v:oval id="_x0000_s1345" style="position:absolute;left:8690;top:5106;width:76;height:85"/>
            <v:oval id="_x0000_s1346" style="position:absolute;left:6874;top:6330;width:75;height:85"/>
            <v:oval id="_x0000_s1347" style="position:absolute;left:5785;top:6085;width:76;height:85"/>
            <v:shape id="_x0000_s1348" type="#_x0000_t32" style="position:absolute;left:6673;top:6403;width:7;height:278" o:connectortype="straight" strokeweight="3pt"/>
            <v:shape id="_x0000_s1349" type="#_x0000_t32" style="position:absolute;left:6504;top:6667;width:168;height:1;flip:x y" o:connectortype="straight" strokeweight="3pt"/>
            <v:rect id="_x0000_s1350" style="position:absolute;left:6874;top:6085;width:67;height:84"/>
            <v:shape id="_x0000_s1351" type="#_x0000_t32" style="position:absolute;left:8235;top:3906;width:756;height:669;flip:x y" o:connectortype="straight" strokeweight="3pt"/>
            <v:oval id="_x0000_s1352" style="position:absolute;left:6432;top:7100;width:74;height:84"/>
            <v:oval id="_x0000_s1353" style="position:absolute;left:5388;top:6973;width:74;height:84"/>
            <v:oval id="_x0000_s1354" style="position:absolute;left:5427;top:6668;width:74;height:84"/>
            <v:oval id="_x0000_s1355" style="position:absolute;left:8447;top:6086;width:74;height:84"/>
            <v:oval id="_x0000_s1356" style="position:absolute;left:5785;top:6500;width:75;height:84"/>
            <v:oval id="_x0000_s1357" style="position:absolute;left:5787;top:6246;width:74;height:84"/>
            <v:oval id="_x0000_s1358" style="position:absolute;left:6875;top:5661;width:74;height:84"/>
            <v:rect id="_x0000_s1359" style="position:absolute;left:8170;top:6123;width:93;height:339"/>
            <v:shape id="_x0000_s1360" type="#_x0000_t32" style="position:absolute;left:8014;top:6169;width:156;height:124" o:connectortype="straight" strokeweight="3pt"/>
            <v:shape id="_x0000_s1361" type="#_x0000_t32" style="position:absolute;left:4245;top:6127;width:177;height:14;flip:x" o:connectortype="straight"/>
            <v:shape id="_x0000_s1362" type="#_x0000_t32" style="position:absolute;left:4244;top:6127;width:1;height:166" o:connectortype="straight"/>
            <v:shape id="_x0000_s1363" type="#_x0000_t202" style="position:absolute;left:6422;top:6752;width:157;height:296">
              <v:textbox style="mso-next-textbox:#_x0000_s1363" inset="2.18439mm,1.0922mm,2.18439mm,1.0922mm">
                <w:txbxContent>
                  <w:p w:rsidR="008F0D3F" w:rsidRPr="00A14018" w:rsidRDefault="008F0D3F" w:rsidP="002F5BAF">
                    <w:pPr>
                      <w:rPr>
                        <w:sz w:val="19"/>
                      </w:rPr>
                    </w:pPr>
                    <w:r w:rsidRPr="00A14018">
                      <w:rPr>
                        <w:sz w:val="19"/>
                      </w:rPr>
                      <w:t>20</w:t>
                    </w:r>
                  </w:p>
                </w:txbxContent>
              </v:textbox>
            </v:shape>
            <v:shape id="_x0000_s1364" type="#_x0000_t202" style="position:absolute;left:6422;top:6329;width:157;height:301">
              <v:textbox style="mso-next-textbox:#_x0000_s1364" inset="2.18439mm,1.0922mm,2.18439mm,1.0922mm">
                <w:txbxContent>
                  <w:p w:rsidR="008F0D3F" w:rsidRPr="00A14018" w:rsidRDefault="008F0D3F" w:rsidP="002F5BAF">
                    <w:pPr>
                      <w:rPr>
                        <w:sz w:val="19"/>
                      </w:rPr>
                    </w:pPr>
                    <w:r w:rsidRPr="00A14018">
                      <w:rPr>
                        <w:sz w:val="19"/>
                      </w:rPr>
                      <w:t>19</w:t>
                    </w:r>
                  </w:p>
                </w:txbxContent>
              </v:textbox>
            </v:shape>
            <v:shape id="_x0000_s1365" type="#_x0000_t32" style="position:absolute;left:5272;top:6739;width:166;height:7;flip:y" o:connectortype="straight"/>
            <v:shape id="_x0000_s1366" type="#_x0000_t32" style="position:absolute;left:5438;top:6739;width:4;height:317" o:connectortype="straight"/>
            <v:shape id="_x0000_s1367" type="#_x0000_t202" style="position:absolute;left:5273;top:7057;width:393;height:170">
              <v:textbox style="mso-next-textbox:#_x0000_s1367" inset="2.18439mm,1.0922mm,2.18439mm,1.0922mm">
                <w:txbxContent>
                  <w:p w:rsidR="008F0D3F" w:rsidRPr="00A14018" w:rsidRDefault="008F0D3F" w:rsidP="002F5BAF">
                    <w:pPr>
                      <w:rPr>
                        <w:sz w:val="19"/>
                      </w:rPr>
                    </w:pPr>
                    <w:r w:rsidRPr="00A14018">
                      <w:rPr>
                        <w:sz w:val="19"/>
                      </w:rPr>
                      <w:t>50</w:t>
                    </w:r>
                  </w:p>
                </w:txbxContent>
              </v:textbox>
            </v:shape>
            <v:shape id="_x0000_s1368" type="#_x0000_t202" style="position:absolute;left:6003;top:5699;width:501;height:172">
              <v:textbox style="mso-next-textbox:#_x0000_s1368" inset="2.18439mm,1.0922mm,2.18439mm,1.0922mm">
                <w:txbxContent>
                  <w:p w:rsidR="008F0D3F" w:rsidRPr="00A14018" w:rsidRDefault="008F0D3F" w:rsidP="002F5BAF">
                    <w:pPr>
                      <w:rPr>
                        <w:sz w:val="19"/>
                      </w:rPr>
                    </w:pPr>
                    <w:r w:rsidRPr="00A14018">
                      <w:rPr>
                        <w:sz w:val="19"/>
                      </w:rPr>
                      <w:t>41а</w:t>
                    </w:r>
                  </w:p>
                </w:txbxContent>
              </v:textbox>
            </v:shape>
            <v:shape id="_x0000_s1369" type="#_x0000_t32" style="position:absolute;left:5020;top:6464;width:6;height:98;flip:x y" o:connectortype="straight"/>
            <v:shape id="_x0000_s1370" type="#_x0000_t32" style="position:absolute;left:6500;top:6630;width:1;height:418" o:connectortype="straight"/>
            <v:shape id="_x0000_s1371" type="#_x0000_t32" style="position:absolute;left:3906;top:6094;width:591;height:33;flip:x y" o:connectortype="straight"/>
            <v:shape id="_x0000_s1372" type="#_x0000_t32" style="position:absolute;left:4410;top:4054;width:2;height:1116;flip:x y" o:connectortype="straight"/>
            <w10:wrap type="none"/>
            <w10:anchorlock/>
          </v:group>
        </w:pict>
      </w:r>
      <w:r w:rsidR="002F5BAF">
        <w:rPr>
          <w:rFonts w:ascii="Times New Roman" w:hAnsi="Times New Roman" w:cs="Times New Roman"/>
        </w:rPr>
        <w:br w:type="page"/>
      </w:r>
    </w:p>
    <w:p w:rsidR="002F5BAF" w:rsidRDefault="002F5BAF" w:rsidP="002F5BAF">
      <w:pPr>
        <w:rPr>
          <w:rFonts w:ascii="Times New Roman" w:hAnsi="Times New Roman" w:cs="Times New Roman"/>
        </w:rPr>
      </w:pPr>
    </w:p>
    <w:p w:rsidR="002F5BAF" w:rsidRDefault="002F5BAF" w:rsidP="002F5BAF">
      <w:pPr>
        <w:tabs>
          <w:tab w:val="left" w:pos="5190"/>
        </w:tabs>
        <w:rPr>
          <w:rFonts w:ascii="Times New Roman" w:hAnsi="Times New Roman" w:cs="Times New Roman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96"/>
        <w:gridCol w:w="1077"/>
        <w:gridCol w:w="1554"/>
        <w:gridCol w:w="219"/>
        <w:gridCol w:w="321"/>
        <w:gridCol w:w="310"/>
        <w:gridCol w:w="216"/>
        <w:gridCol w:w="233"/>
        <w:gridCol w:w="269"/>
        <w:gridCol w:w="291"/>
        <w:gridCol w:w="296"/>
        <w:gridCol w:w="296"/>
        <w:gridCol w:w="336"/>
        <w:gridCol w:w="336"/>
        <w:gridCol w:w="336"/>
        <w:gridCol w:w="216"/>
        <w:gridCol w:w="216"/>
        <w:gridCol w:w="216"/>
        <w:gridCol w:w="216"/>
        <w:gridCol w:w="216"/>
        <w:gridCol w:w="216"/>
        <w:gridCol w:w="309"/>
        <w:gridCol w:w="956"/>
        <w:gridCol w:w="978"/>
      </w:tblGrid>
      <w:tr w:rsidR="002F5BAF" w:rsidTr="008F0D3F">
        <w:tc>
          <w:tcPr>
            <w:tcW w:w="9911" w:type="dxa"/>
            <w:gridSpan w:val="24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Газовая котельная п. Керамкомбинат ул. Центральная 1/1</w:t>
            </w:r>
          </w:p>
        </w:tc>
      </w:tr>
      <w:tr w:rsidR="002F5BAF" w:rsidTr="008F0D3F">
        <w:tc>
          <w:tcPr>
            <w:tcW w:w="1036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ввода в эксплуатацию</w:t>
            </w:r>
          </w:p>
        </w:tc>
        <w:tc>
          <w:tcPr>
            <w:tcW w:w="1124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Свидетельство о госрегистрации</w:t>
            </w:r>
          </w:p>
        </w:tc>
        <w:tc>
          <w:tcPr>
            <w:tcW w:w="1654" w:type="dxa"/>
            <w:gridSpan w:val="5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участка</w:t>
            </w:r>
          </w:p>
        </w:tc>
        <w:tc>
          <w:tcPr>
            <w:tcW w:w="1440" w:type="dxa"/>
            <w:gridSpan w:val="5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тепловой сети</w:t>
            </w:r>
          </w:p>
        </w:tc>
        <w:tc>
          <w:tcPr>
            <w:tcW w:w="1029" w:type="dxa"/>
            <w:gridSpan w:val="3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Наружный диаметр, D м</w:t>
            </w:r>
          </w:p>
        </w:tc>
        <w:tc>
          <w:tcPr>
            <w:tcW w:w="1612" w:type="dxa"/>
            <w:gridSpan w:val="7"/>
          </w:tcPr>
          <w:p w:rsidR="002F5BAF" w:rsidRPr="00AD3D9D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 трубопровода в двутрубном исчислении,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</w:p>
        </w:tc>
        <w:tc>
          <w:tcPr>
            <w:tcW w:w="996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прокладки</w:t>
            </w:r>
          </w:p>
        </w:tc>
        <w:tc>
          <w:tcPr>
            <w:tcW w:w="1020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глубина заложения оси трубопровода</w:t>
            </w:r>
          </w:p>
        </w:tc>
      </w:tr>
      <w:tr w:rsidR="002F5BAF" w:rsidTr="008F0D3F">
        <w:tc>
          <w:tcPr>
            <w:tcW w:w="1036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4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4" w:type="dxa"/>
            <w:gridSpan w:val="5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gridSpan w:val="5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9" w:type="dxa"/>
            <w:gridSpan w:val="3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12" w:type="dxa"/>
            <w:gridSpan w:val="7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6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20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F5BAF" w:rsidTr="008F0D3F">
        <w:tc>
          <w:tcPr>
            <w:tcW w:w="1036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2002</w:t>
            </w:r>
          </w:p>
        </w:tc>
        <w:tc>
          <w:tcPr>
            <w:tcW w:w="1124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gridSpan w:val="5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Котельная </w:t>
            </w:r>
          </w:p>
        </w:tc>
        <w:tc>
          <w:tcPr>
            <w:tcW w:w="1440" w:type="dxa"/>
            <w:gridSpan w:val="5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</w:p>
        </w:tc>
        <w:tc>
          <w:tcPr>
            <w:tcW w:w="1029" w:type="dxa"/>
            <w:gridSpan w:val="3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0,273</w:t>
            </w:r>
          </w:p>
        </w:tc>
        <w:tc>
          <w:tcPr>
            <w:tcW w:w="1612" w:type="dxa"/>
            <w:gridSpan w:val="7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996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Подземная в непроходных каналах</w:t>
            </w:r>
          </w:p>
        </w:tc>
        <w:tc>
          <w:tcPr>
            <w:tcW w:w="1020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BAF" w:rsidTr="008F0D3F">
        <w:trPr>
          <w:trHeight w:val="6795"/>
        </w:trPr>
        <w:tc>
          <w:tcPr>
            <w:tcW w:w="2160" w:type="dxa"/>
            <w:gridSpan w:val="2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износа 28%</w:t>
            </w:r>
          </w:p>
        </w:tc>
        <w:tc>
          <w:tcPr>
            <w:tcW w:w="5735" w:type="dxa"/>
            <w:gridSpan w:val="20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3D9D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2943225" cy="2952750"/>
                  <wp:effectExtent l="19050" t="0" r="9525" b="0"/>
                  <wp:docPr id="7" name="Рисунок 1" descr="E:\Мои документы\колодцы\котельная\DSCN1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Мои документы\колодцы\котельная\DSCN1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560" cy="295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5BAF" w:rsidRDefault="002F5BAF" w:rsidP="008F0D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Pr="005E1034" w:rsidRDefault="002F5BAF" w:rsidP="008F0D3F">
            <w:pPr>
              <w:tabs>
                <w:tab w:val="left" w:pos="165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E103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Результаты камеральной проверки:</w:t>
            </w:r>
          </w:p>
          <w:p w:rsidR="002F5BAF" w:rsidRDefault="002F5BAF" w:rsidP="008F0D3F">
            <w:pPr>
              <w:tabs>
                <w:tab w:val="left" w:pos="1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Регулярные плановые и предупредительные ремонты, замена запорной арматуры, поверка и замена приборов КиПа, газового и технологического оборудования, режимно-наладочные работы, промышленные экспертизы дымовой трубы и здания котельной.</w:t>
            </w:r>
          </w:p>
          <w:p w:rsidR="002F5BAF" w:rsidRPr="005E1034" w:rsidRDefault="002F5BAF" w:rsidP="008F0D3F">
            <w:pPr>
              <w:tabs>
                <w:tab w:val="left" w:pos="165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E103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Результаты визуального осмотра:</w:t>
            </w:r>
          </w:p>
          <w:p w:rsidR="002F5BAF" w:rsidRDefault="002F5BAF" w:rsidP="008F0D3F">
            <w:pPr>
              <w:tabs>
                <w:tab w:val="left" w:pos="1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котельной требует косметического ремонта, заделка швов, оштукатуривание внутри и снаружи, ремонт кровли.</w:t>
            </w:r>
          </w:p>
          <w:p w:rsidR="002F5BAF" w:rsidRDefault="002F5BAF" w:rsidP="008F0D3F">
            <w:pPr>
              <w:tabs>
                <w:tab w:val="left" w:pos="1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B4D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009900" cy="1390650"/>
                  <wp:effectExtent l="19050" t="0" r="0" b="0"/>
                  <wp:docPr id="11" name="Рисунок 2" descr="E:\Мои документы\колодцы\котельная\DSCN1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Мои документы\колодцы\котельная\DSCN1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5BAF" w:rsidRPr="004F61FC" w:rsidRDefault="002F5BAF" w:rsidP="008F0D3F">
            <w:pPr>
              <w:tabs>
                <w:tab w:val="left" w:pos="1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177F0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3095625" cy="2724150"/>
                  <wp:effectExtent l="19050" t="0" r="9525" b="0"/>
                  <wp:docPr id="12" name="Рисунок 3" descr="E:\Мои документы\колодцы\котельная\DSCN1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Мои документы\колодцы\котельная\DSCN1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325" cy="2724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gridSpan w:val="2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Максимальная Мощность котельной 6,4 Гкал/час.</w:t>
            </w: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Газовые котлы КВ-95 г(с)-1,65- 4 шт. подключенная нагрузка с горячим водоснабжением- 5,2 Гкал/час.</w:t>
            </w: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 удовлетворительное к эксплуатации готово.</w:t>
            </w:r>
          </w:p>
        </w:tc>
      </w:tr>
      <w:tr w:rsidR="002F5BAF" w:rsidTr="008F0D3F">
        <w:tc>
          <w:tcPr>
            <w:tcW w:w="9911" w:type="dxa"/>
            <w:gridSpan w:val="24"/>
          </w:tcPr>
          <w:p w:rsidR="002F5BAF" w:rsidRPr="005813B1" w:rsidRDefault="002F5BAF" w:rsidP="008F0D3F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13B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Тепловая сеть п. Керамкомбинат</w:t>
            </w:r>
          </w:p>
        </w:tc>
      </w:tr>
      <w:tr w:rsidR="002F5BAF" w:rsidTr="008F0D3F">
        <w:tc>
          <w:tcPr>
            <w:tcW w:w="1036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1982</w:t>
            </w:r>
          </w:p>
        </w:tc>
        <w:tc>
          <w:tcPr>
            <w:tcW w:w="1124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данных</w:t>
            </w:r>
          </w:p>
        </w:tc>
        <w:tc>
          <w:tcPr>
            <w:tcW w:w="1654" w:type="dxa"/>
            <w:gridSpan w:val="5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ТК-11-ТК12</w:t>
            </w:r>
          </w:p>
        </w:tc>
        <w:tc>
          <w:tcPr>
            <w:tcW w:w="1440" w:type="dxa"/>
            <w:gridSpan w:val="5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</w:p>
        </w:tc>
        <w:tc>
          <w:tcPr>
            <w:tcW w:w="1029" w:type="dxa"/>
            <w:gridSpan w:val="3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0,219</w:t>
            </w:r>
          </w:p>
        </w:tc>
        <w:tc>
          <w:tcPr>
            <w:tcW w:w="1612" w:type="dxa"/>
            <w:gridSpan w:val="7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996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Подземная в непроходных каналах</w:t>
            </w:r>
          </w:p>
        </w:tc>
        <w:tc>
          <w:tcPr>
            <w:tcW w:w="1020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BAF" w:rsidTr="008F0D3F">
        <w:trPr>
          <w:trHeight w:val="4094"/>
        </w:trPr>
        <w:tc>
          <w:tcPr>
            <w:tcW w:w="2160" w:type="dxa"/>
            <w:gridSpan w:val="2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износа 63%</w:t>
            </w:r>
          </w:p>
        </w:tc>
        <w:tc>
          <w:tcPr>
            <w:tcW w:w="5735" w:type="dxa"/>
            <w:gridSpan w:val="20"/>
          </w:tcPr>
          <w:p w:rsidR="002F5BAF" w:rsidRDefault="002F5BAF" w:rsidP="008F0D3F">
            <w:pPr>
              <w:pStyle w:val="Default"/>
            </w:pPr>
            <w:r w:rsidRPr="00287EEA">
              <w:rPr>
                <w:u w:val="single"/>
              </w:rPr>
              <w:lastRenderedPageBreak/>
              <w:t>Результаты камеральной проверки</w:t>
            </w:r>
            <w:r>
              <w:t xml:space="preserve">: регулярные плановые ремонты на протяжении последних пяти лет. </w:t>
            </w:r>
          </w:p>
          <w:p w:rsidR="002F5BAF" w:rsidRDefault="002F5BAF" w:rsidP="008F0D3F">
            <w:pPr>
              <w:pStyle w:val="Default"/>
            </w:pPr>
            <w:r w:rsidRPr="00287EEA">
              <w:rPr>
                <w:u w:val="single"/>
              </w:rPr>
              <w:t>Результаты визуального осмотра</w:t>
            </w:r>
            <w:r>
              <w:t xml:space="preserve">: сети проходят в лотках, лотки частично разрушены, теплоизоляция отсутствует на просматриваемых участках, сети с существенными следами коррозии и раковинами. </w:t>
            </w:r>
          </w:p>
          <w:p w:rsidR="002F5BAF" w:rsidRDefault="002F5BAF" w:rsidP="008F0D3F">
            <w:pPr>
              <w:pStyle w:val="Default"/>
            </w:pPr>
            <w:r>
              <w:t xml:space="preserve">Тепловая камера высотой 3 м, 2 люка,  находятся в неудовлетворительном состоянии, а именно гидроизоляции нет, стены кирпичные без штукатурного слоя, тепловая сеть не оснащена дренажными колодцами для отвода воды </w:t>
            </w:r>
          </w:p>
          <w:p w:rsidR="002F5BAF" w:rsidRDefault="002F5BAF" w:rsidP="008F0D3F">
            <w:pPr>
              <w:pStyle w:val="Default"/>
            </w:pPr>
            <w:r>
              <w:t>-необходим ремонт горловин люков и крышек.</w:t>
            </w:r>
          </w:p>
          <w:p w:rsidR="002F5BAF" w:rsidRDefault="002F5BAF" w:rsidP="008F0D3F">
            <w:pPr>
              <w:pStyle w:val="Default"/>
            </w:pPr>
            <w:r w:rsidRPr="00950BEF">
              <w:rPr>
                <w:noProof/>
                <w:lang w:eastAsia="ru-RU"/>
              </w:rPr>
              <w:drawing>
                <wp:inline distT="0" distB="0" distL="0" distR="0">
                  <wp:extent cx="3228975" cy="2200275"/>
                  <wp:effectExtent l="19050" t="0" r="9525" b="0"/>
                  <wp:docPr id="15" name="Рисунок 3" descr="E:\Мои документы\колодцы\тк-11\DSCN1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Мои документы\колодцы\тк-11\DSCN1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5BAF" w:rsidRDefault="002F5BAF" w:rsidP="008F0D3F">
            <w:pPr>
              <w:pStyle w:val="Default"/>
            </w:pPr>
          </w:p>
          <w:p w:rsidR="002F5BAF" w:rsidRDefault="002F5BAF" w:rsidP="008F0D3F">
            <w:pPr>
              <w:pStyle w:val="Default"/>
            </w:pPr>
            <w:r w:rsidRPr="00287EEA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257550" cy="2571750"/>
                  <wp:effectExtent l="19050" t="0" r="0" b="0"/>
                  <wp:docPr id="16" name="Рисунок 1" descr="E:\Мои документы\колодцы\тк-11\тк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Мои документы\колодцы\тк-11\тк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50BE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981325" cy="2524125"/>
                  <wp:effectExtent l="19050" t="0" r="9525" b="0"/>
                  <wp:docPr id="19" name="Рисунок 2" descr="E:\Мои документы\колодцы\тк-11\DSCN1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Мои документы\колодцы\тк-11\DSCN1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gridSpan w:val="2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Заключение: состояние удовлетворительное, требуется провести теплоизоляционные работы, ремонт крышки и чистка камеры</w:t>
            </w:r>
          </w:p>
        </w:tc>
      </w:tr>
      <w:tr w:rsidR="002F5BAF" w:rsidTr="008F0D3F">
        <w:tc>
          <w:tcPr>
            <w:tcW w:w="1036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1982</w:t>
            </w:r>
          </w:p>
        </w:tc>
        <w:tc>
          <w:tcPr>
            <w:tcW w:w="1124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данных</w:t>
            </w:r>
          </w:p>
        </w:tc>
        <w:tc>
          <w:tcPr>
            <w:tcW w:w="1654" w:type="dxa"/>
            <w:gridSpan w:val="5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Тк-12-тк13</w:t>
            </w:r>
          </w:p>
        </w:tc>
        <w:tc>
          <w:tcPr>
            <w:tcW w:w="1440" w:type="dxa"/>
            <w:gridSpan w:val="5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</w:p>
        </w:tc>
        <w:tc>
          <w:tcPr>
            <w:tcW w:w="1029" w:type="dxa"/>
            <w:gridSpan w:val="3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0,219</w:t>
            </w:r>
          </w:p>
        </w:tc>
        <w:tc>
          <w:tcPr>
            <w:tcW w:w="1612" w:type="dxa"/>
            <w:gridSpan w:val="7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6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Подземная  прокладка в непроходных каналах</w:t>
            </w:r>
          </w:p>
        </w:tc>
        <w:tc>
          <w:tcPr>
            <w:tcW w:w="1020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BAF" w:rsidTr="008F0D3F">
        <w:tc>
          <w:tcPr>
            <w:tcW w:w="2160" w:type="dxa"/>
            <w:gridSpan w:val="2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износа 63%</w:t>
            </w:r>
          </w:p>
        </w:tc>
        <w:tc>
          <w:tcPr>
            <w:tcW w:w="5735" w:type="dxa"/>
            <w:gridSpan w:val="20"/>
          </w:tcPr>
          <w:p w:rsidR="002F5BAF" w:rsidRDefault="002F5BAF" w:rsidP="008F0D3F">
            <w:pPr>
              <w:pStyle w:val="Default"/>
            </w:pPr>
            <w:r w:rsidRPr="00287EEA">
              <w:rPr>
                <w:u w:val="single"/>
              </w:rPr>
              <w:lastRenderedPageBreak/>
              <w:t>Результаты камеральной проверки</w:t>
            </w:r>
            <w:r>
              <w:t xml:space="preserve">: регулярные плановые и аварийно восстановительные ремонты на протяжении последних пяти лет. </w:t>
            </w:r>
          </w:p>
          <w:p w:rsidR="002F5BAF" w:rsidRDefault="002F5BAF" w:rsidP="008F0D3F">
            <w:pPr>
              <w:pStyle w:val="Default"/>
            </w:pPr>
            <w:r w:rsidRPr="00287EEA">
              <w:rPr>
                <w:u w:val="single"/>
              </w:rPr>
              <w:t>Результаты визуального осмотра</w:t>
            </w:r>
            <w:r>
              <w:t xml:space="preserve">: сети проходят в лотках, лотки частично разрушены, теплоизоляция отсутствует на просматриваемых участках, сети с существенными следами коррозии и раковинами. </w:t>
            </w:r>
          </w:p>
          <w:p w:rsidR="002F5BAF" w:rsidRDefault="002F5BAF" w:rsidP="008F0D3F">
            <w:pPr>
              <w:pStyle w:val="Default"/>
            </w:pPr>
            <w:r>
              <w:t>Тепловой колодец высотой 1,8 м,   находятся в неудовлетворительном состоянии, а именно гидроизоляции нет, стены кирпичные без штукатурного слоя, тепловая сеть не оснащена дренажными колодцами для отвода воды.</w:t>
            </w:r>
          </w:p>
          <w:p w:rsidR="002F5BAF" w:rsidRPr="00EC3721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t>-</w:t>
            </w:r>
            <w:r w:rsidRPr="00EC3721">
              <w:rPr>
                <w:rFonts w:ascii="Times New Roman" w:hAnsi="Times New Roman" w:cs="Times New Roman"/>
              </w:rPr>
              <w:t xml:space="preserve">необходим ремонт горловины люка </w:t>
            </w: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 w:rsidRPr="00EC3721">
              <w:rPr>
                <w:rFonts w:ascii="Times New Roman" w:hAnsi="Times New Roman" w:cs="Times New Roman"/>
              </w:rPr>
              <w:t xml:space="preserve"> и крыш</w:t>
            </w:r>
            <w:r>
              <w:rPr>
                <w:rFonts w:ascii="Times New Roman" w:hAnsi="Times New Roman" w:cs="Times New Roman"/>
              </w:rPr>
              <w:t>ки.</w:t>
            </w:r>
          </w:p>
          <w:p w:rsidR="002F5BAF" w:rsidRPr="00EC3721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 w:rsidRPr="00EC3721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3295650" cy="2695575"/>
                  <wp:effectExtent l="19050" t="0" r="0" b="0"/>
                  <wp:docPr id="21" name="Рисунок 4" descr="E:\Мои документы\колодцы\тк-12\DSCN1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Мои документы\колодцы\тк-12\DSCN1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D6F8A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295650" cy="2085975"/>
                  <wp:effectExtent l="19050" t="0" r="0" b="0"/>
                  <wp:docPr id="25" name="Рисунок 5" descr="E:\Мои документы\колодцы\тк-12\DSCN1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Мои документы\колодцы\тк-12\DSCN1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gridSpan w:val="2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Заключение: состояние удовлетворительное, требуется провести теплоизоляционные работы и чистка колодца</w:t>
            </w:r>
          </w:p>
        </w:tc>
      </w:tr>
      <w:tr w:rsidR="002F5BAF" w:rsidTr="008F0D3F">
        <w:tc>
          <w:tcPr>
            <w:tcW w:w="1036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1982</w:t>
            </w:r>
          </w:p>
        </w:tc>
        <w:tc>
          <w:tcPr>
            <w:tcW w:w="1124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данных</w:t>
            </w:r>
          </w:p>
        </w:tc>
        <w:tc>
          <w:tcPr>
            <w:tcW w:w="1918" w:type="dxa"/>
            <w:gridSpan w:val="6"/>
            <w:tcBorders>
              <w:right w:val="single" w:sz="4" w:space="0" w:color="auto"/>
            </w:tcBorders>
          </w:tcPr>
          <w:p w:rsidR="002F5BAF" w:rsidRPr="00287EEA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 xml:space="preserve">Тк-13-тк-16 </w:t>
            </w:r>
          </w:p>
        </w:tc>
        <w:tc>
          <w:tcPr>
            <w:tcW w:w="1862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2F5BAF" w:rsidRPr="00287EEA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отопление</w:t>
            </w:r>
          </w:p>
        </w:tc>
        <w:tc>
          <w:tcPr>
            <w:tcW w:w="137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2F5BAF" w:rsidRPr="00287EEA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0,219</w:t>
            </w:r>
          </w:p>
        </w:tc>
        <w:tc>
          <w:tcPr>
            <w:tcW w:w="581" w:type="dxa"/>
            <w:gridSpan w:val="2"/>
            <w:tcBorders>
              <w:left w:val="single" w:sz="4" w:space="0" w:color="auto"/>
            </w:tcBorders>
          </w:tcPr>
          <w:p w:rsidR="002F5BAF" w:rsidRPr="00287EEA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90</w:t>
            </w:r>
          </w:p>
        </w:tc>
        <w:tc>
          <w:tcPr>
            <w:tcW w:w="996" w:type="dxa"/>
          </w:tcPr>
          <w:p w:rsidR="002F5BAF" w:rsidRDefault="002F5BAF" w:rsidP="008F0D3F">
            <w:pPr>
              <w:pStyle w:val="Default"/>
            </w:pPr>
            <w:r>
              <w:t>Подземная  прокладка в непроходных каналах</w:t>
            </w:r>
          </w:p>
        </w:tc>
        <w:tc>
          <w:tcPr>
            <w:tcW w:w="1020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BAF" w:rsidTr="008F0D3F">
        <w:tc>
          <w:tcPr>
            <w:tcW w:w="2160" w:type="dxa"/>
            <w:gridSpan w:val="2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износа 63%</w:t>
            </w: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5" w:type="dxa"/>
            <w:gridSpan w:val="20"/>
          </w:tcPr>
          <w:p w:rsidR="002F5BAF" w:rsidRDefault="002F5BAF" w:rsidP="008F0D3F">
            <w:pPr>
              <w:pStyle w:val="Default"/>
            </w:pPr>
            <w:r w:rsidRPr="00287EEA">
              <w:rPr>
                <w:u w:val="single"/>
              </w:rPr>
              <w:lastRenderedPageBreak/>
              <w:t>Результаты камеральной проверки</w:t>
            </w:r>
            <w:r>
              <w:t xml:space="preserve">: регулярные плановые и аварийно восстановительные ремонты на протяжении последних пяти лет. </w:t>
            </w:r>
          </w:p>
          <w:p w:rsidR="002F5BAF" w:rsidRDefault="002F5BAF" w:rsidP="008F0D3F">
            <w:pPr>
              <w:pStyle w:val="Default"/>
            </w:pPr>
            <w:r w:rsidRPr="00287EEA">
              <w:rPr>
                <w:u w:val="single"/>
              </w:rPr>
              <w:t>Результаты визуального осмотра</w:t>
            </w:r>
            <w:r>
              <w:t xml:space="preserve">: сети проходят в лотках, лотки частично разрушены, теплоизоляция частично отсутствует на просматриваемых участках, сети с существенными следами коррозии и раковинами. </w:t>
            </w:r>
          </w:p>
          <w:p w:rsidR="002F5BAF" w:rsidRDefault="002F5BAF" w:rsidP="008F0D3F">
            <w:pPr>
              <w:pStyle w:val="Default"/>
            </w:pPr>
            <w:r>
              <w:t>Тепловой колодец высотой 1,8 м,   находятся в неудовлетворительном состоянии, а именно гидроизоляции нет, стены кирпичные без штукатурного слоя, тепловая сеть не оснащена дренажными колодцами для отвода воды.</w:t>
            </w: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t>-</w:t>
            </w:r>
            <w:r w:rsidRPr="0003065B">
              <w:rPr>
                <w:rFonts w:ascii="Times New Roman" w:hAnsi="Times New Roman" w:cs="Times New Roman"/>
              </w:rPr>
              <w:t>горловина колодца провалилась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2F5BAF" w:rsidRDefault="002F5BAF" w:rsidP="008F0D3F">
            <w:pPr>
              <w:tabs>
                <w:tab w:val="left" w:pos="5190"/>
              </w:tabs>
              <w:rPr>
                <w:u w:val="single"/>
              </w:rPr>
            </w:pPr>
            <w:r w:rsidRPr="0003065B">
              <w:rPr>
                <w:noProof/>
                <w:u w:val="single"/>
              </w:rPr>
              <w:drawing>
                <wp:inline distT="0" distB="0" distL="0" distR="0">
                  <wp:extent cx="2957270" cy="2028825"/>
                  <wp:effectExtent l="19050" t="0" r="0" b="0"/>
                  <wp:docPr id="32" name="Рисунок 6" descr="E:\Мои документы\колодцы\тк-13\DSCN1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Мои документы\колодцы\тк-13\DSCN1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27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5BAF" w:rsidRPr="00287EEA" w:rsidRDefault="002F5BAF" w:rsidP="008F0D3F">
            <w:pPr>
              <w:tabs>
                <w:tab w:val="left" w:pos="5190"/>
              </w:tabs>
              <w:rPr>
                <w:u w:val="single"/>
              </w:rPr>
            </w:pPr>
            <w:r w:rsidRPr="00956BAC">
              <w:rPr>
                <w:noProof/>
                <w:u w:val="single"/>
              </w:rPr>
              <w:lastRenderedPageBreak/>
              <w:drawing>
                <wp:inline distT="0" distB="0" distL="0" distR="0">
                  <wp:extent cx="2886075" cy="2819400"/>
                  <wp:effectExtent l="19050" t="0" r="9525" b="0"/>
                  <wp:docPr id="36" name="Рисунок 7" descr="E:\Мои документы\колодцы\тк-13\DSCN1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Мои документы\колодцы\тк-13\DSCN1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81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gridSpan w:val="2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Заключение: состояние удовлетворительное, требуется провести теплоизоляционные работы и чистка колодца</w:t>
            </w:r>
          </w:p>
        </w:tc>
      </w:tr>
      <w:tr w:rsidR="002F5BAF" w:rsidTr="008F0D3F">
        <w:tc>
          <w:tcPr>
            <w:tcW w:w="1036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1982</w:t>
            </w:r>
          </w:p>
        </w:tc>
        <w:tc>
          <w:tcPr>
            <w:tcW w:w="1124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данных</w:t>
            </w: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2F5BAF" w:rsidRPr="00287EEA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Тк 16-тк-18</w:t>
            </w:r>
          </w:p>
        </w:tc>
        <w:tc>
          <w:tcPr>
            <w:tcW w:w="2538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2F5BAF" w:rsidRPr="00287EEA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отопление</w:t>
            </w:r>
          </w:p>
        </w:tc>
        <w:tc>
          <w:tcPr>
            <w:tcW w:w="1895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2F5BAF" w:rsidRPr="00287EEA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0,15</w:t>
            </w:r>
          </w:p>
        </w:tc>
        <w:tc>
          <w:tcPr>
            <w:tcW w:w="403" w:type="dxa"/>
            <w:tcBorders>
              <w:left w:val="single" w:sz="4" w:space="0" w:color="auto"/>
            </w:tcBorders>
          </w:tcPr>
          <w:p w:rsidR="002F5BAF" w:rsidRPr="00287EEA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40</w:t>
            </w:r>
          </w:p>
        </w:tc>
        <w:tc>
          <w:tcPr>
            <w:tcW w:w="996" w:type="dxa"/>
          </w:tcPr>
          <w:p w:rsidR="002F5BAF" w:rsidRDefault="002F5BAF" w:rsidP="008F0D3F">
            <w:pPr>
              <w:pStyle w:val="Default"/>
            </w:pPr>
            <w:r>
              <w:t>Подземная  прокладка в непроходных каналах</w:t>
            </w:r>
          </w:p>
        </w:tc>
        <w:tc>
          <w:tcPr>
            <w:tcW w:w="1020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BAF" w:rsidTr="008F0D3F">
        <w:tc>
          <w:tcPr>
            <w:tcW w:w="2160" w:type="dxa"/>
            <w:gridSpan w:val="2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износа 63%</w:t>
            </w:r>
          </w:p>
        </w:tc>
        <w:tc>
          <w:tcPr>
            <w:tcW w:w="5735" w:type="dxa"/>
            <w:gridSpan w:val="20"/>
          </w:tcPr>
          <w:p w:rsidR="002F5BAF" w:rsidRDefault="002F5BAF" w:rsidP="008F0D3F">
            <w:pPr>
              <w:pStyle w:val="Default"/>
            </w:pPr>
            <w:r w:rsidRPr="00287EEA">
              <w:rPr>
                <w:u w:val="single"/>
              </w:rPr>
              <w:t>Результаты камеральной проверки</w:t>
            </w:r>
            <w:r>
              <w:t xml:space="preserve">: регулярные плановые и аварийно восстановительные ремонты на протяжении последних пяти лет. </w:t>
            </w:r>
          </w:p>
          <w:p w:rsidR="002F5BAF" w:rsidRDefault="002F5BAF" w:rsidP="008F0D3F">
            <w:pPr>
              <w:pStyle w:val="Default"/>
            </w:pPr>
            <w:r w:rsidRPr="00287EEA">
              <w:rPr>
                <w:u w:val="single"/>
              </w:rPr>
              <w:t>Результаты визуального осмотра</w:t>
            </w:r>
            <w:r>
              <w:t xml:space="preserve">: сети проходят в лотках, лотки частично разрушены, теплоизоляция частично отсутствует на просматриваемых участках, сети с существенными следами коррозии и раковинами. </w:t>
            </w:r>
          </w:p>
          <w:p w:rsidR="002F5BAF" w:rsidRDefault="002F5BAF" w:rsidP="008F0D3F">
            <w:pPr>
              <w:pStyle w:val="Default"/>
            </w:pPr>
            <w:r>
              <w:t xml:space="preserve">Тепловая камера высотой 3 м, 2 люка,  находится в неудовлетворительном состоянии, а именно гидроизоляции нет, стены кирпичные без штукатурного слоя, тепловая сеть не оснащена дренажными колодцами для отвода воды </w:t>
            </w:r>
          </w:p>
          <w:p w:rsidR="002F5BAF" w:rsidRDefault="002F5BAF" w:rsidP="008F0D3F">
            <w:pPr>
              <w:pStyle w:val="Default"/>
            </w:pPr>
            <w:r>
              <w:t>-горловины люков находятся на проезжей части дороги и ниже уровня дороги</w:t>
            </w:r>
          </w:p>
          <w:p w:rsidR="002F5BAF" w:rsidRDefault="002F5BAF" w:rsidP="008F0D3F">
            <w:pPr>
              <w:pStyle w:val="Default"/>
            </w:pPr>
          </w:p>
          <w:p w:rsidR="002F5BAF" w:rsidRPr="00287EEA" w:rsidRDefault="002F5BAF" w:rsidP="008F0D3F">
            <w:pPr>
              <w:pStyle w:val="Default"/>
              <w:rPr>
                <w:u w:val="single"/>
              </w:rPr>
            </w:pPr>
            <w:r w:rsidRPr="006E6FA7">
              <w:rPr>
                <w:noProof/>
                <w:u w:val="single"/>
                <w:lang w:eastAsia="ru-RU"/>
              </w:rPr>
              <w:drawing>
                <wp:inline distT="0" distB="0" distL="0" distR="0">
                  <wp:extent cx="3276600" cy="2314575"/>
                  <wp:effectExtent l="19050" t="0" r="0" b="0"/>
                  <wp:docPr id="37" name="Рисунок 8" descr="E:\Мои документы\колодцы\тк-16\DSCN1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Мои документы\колодцы\тк-16\DSCN12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gridSpan w:val="2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Заключение: состояние удовлетворительное, но теплотрасса проложена под проезжей частью внутрипоселковой дороги т.е. под слоем  асфальтобетоного полотна, в случае аварии устранение займет большое время, что может привести к возникновению ЧС в зимнее время.</w:t>
            </w:r>
          </w:p>
        </w:tc>
      </w:tr>
      <w:tr w:rsidR="002F5BAF" w:rsidTr="008F0D3F">
        <w:tc>
          <w:tcPr>
            <w:tcW w:w="1036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1982</w:t>
            </w:r>
          </w:p>
        </w:tc>
        <w:tc>
          <w:tcPr>
            <w:tcW w:w="1124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данных</w:t>
            </w: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2F5BAF" w:rsidRPr="00287EEA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Тк-18-тк-20</w:t>
            </w:r>
          </w:p>
        </w:tc>
        <w:tc>
          <w:tcPr>
            <w:tcW w:w="2538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2F5BAF" w:rsidRPr="00287EEA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отопление</w:t>
            </w:r>
          </w:p>
        </w:tc>
        <w:tc>
          <w:tcPr>
            <w:tcW w:w="1895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2F5BAF" w:rsidRPr="00287EEA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0,1</w:t>
            </w:r>
          </w:p>
        </w:tc>
        <w:tc>
          <w:tcPr>
            <w:tcW w:w="403" w:type="dxa"/>
            <w:tcBorders>
              <w:left w:val="single" w:sz="4" w:space="0" w:color="auto"/>
            </w:tcBorders>
          </w:tcPr>
          <w:p w:rsidR="002F5BAF" w:rsidRPr="00287EEA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60</w:t>
            </w:r>
          </w:p>
        </w:tc>
        <w:tc>
          <w:tcPr>
            <w:tcW w:w="996" w:type="dxa"/>
          </w:tcPr>
          <w:p w:rsidR="002F5BAF" w:rsidRDefault="002F5BAF" w:rsidP="008F0D3F">
            <w:pPr>
              <w:pStyle w:val="Default"/>
            </w:pPr>
            <w:r>
              <w:t>Подземная  прокладка в непроходных каналах</w:t>
            </w:r>
          </w:p>
        </w:tc>
        <w:tc>
          <w:tcPr>
            <w:tcW w:w="1020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BAF" w:rsidTr="008F0D3F">
        <w:tc>
          <w:tcPr>
            <w:tcW w:w="2160" w:type="dxa"/>
            <w:gridSpan w:val="2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износа 63%</w:t>
            </w: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5" w:type="dxa"/>
            <w:gridSpan w:val="20"/>
          </w:tcPr>
          <w:p w:rsidR="002F5BAF" w:rsidRDefault="002F5BAF" w:rsidP="008F0D3F">
            <w:pPr>
              <w:pStyle w:val="Default"/>
            </w:pPr>
            <w:r w:rsidRPr="00287EEA">
              <w:rPr>
                <w:u w:val="single"/>
              </w:rPr>
              <w:t>Результаты камеральной проверки</w:t>
            </w:r>
            <w:r>
              <w:t xml:space="preserve">: регулярные плановые и аварийно восстановительные ремонты на протяжении последних пяти лет. </w:t>
            </w:r>
          </w:p>
          <w:p w:rsidR="002F5BAF" w:rsidRDefault="002F5BAF" w:rsidP="008F0D3F">
            <w:pPr>
              <w:pStyle w:val="Default"/>
            </w:pPr>
            <w:r w:rsidRPr="00287EEA">
              <w:rPr>
                <w:u w:val="single"/>
              </w:rPr>
              <w:t>Результаты визуального осмотра</w:t>
            </w:r>
            <w:r>
              <w:t xml:space="preserve">: сети проходят в лотках, лотки частично разрушены, теплоизоляция отсутствует на просматриваемых участках, сети с существенными следами коррозии и раковинами. </w:t>
            </w:r>
          </w:p>
          <w:p w:rsidR="002F5BAF" w:rsidRDefault="002F5BAF" w:rsidP="008F0D3F">
            <w:pPr>
              <w:pStyle w:val="Default"/>
            </w:pPr>
            <w:r>
              <w:t>Тепловой колодец находится в неудовлетворительном состоянии, а именно гидроизоляции нет, стены кирпичные без штукатурного слоя, тепловая сеть не оснащена дренажными колодцами для отвода воды.</w:t>
            </w:r>
          </w:p>
          <w:p w:rsidR="002F5BAF" w:rsidRDefault="002F5BAF" w:rsidP="008F0D3F">
            <w:pPr>
              <w:pStyle w:val="Default"/>
            </w:pPr>
            <w:r>
              <w:t>-</w:t>
            </w:r>
            <w:r w:rsidRPr="0003065B">
              <w:t>горловина колодца провалилась</w:t>
            </w:r>
          </w:p>
          <w:p w:rsidR="002F5BAF" w:rsidRDefault="002F5BAF" w:rsidP="008F0D3F">
            <w:pPr>
              <w:pStyle w:val="Default"/>
            </w:pPr>
            <w:r w:rsidRPr="002379A1">
              <w:rPr>
                <w:noProof/>
                <w:lang w:eastAsia="ru-RU"/>
              </w:rPr>
              <w:drawing>
                <wp:inline distT="0" distB="0" distL="0" distR="0">
                  <wp:extent cx="2962275" cy="2400300"/>
                  <wp:effectExtent l="19050" t="0" r="9525" b="0"/>
                  <wp:docPr id="38" name="Рисунок 10" descr="E:\Мои документы\колодцы\тк-18\DSCN1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Мои документы\колодцы\тк-18\DSCN1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5BAF" w:rsidRDefault="002F5BAF" w:rsidP="008F0D3F">
            <w:pPr>
              <w:pStyle w:val="Default"/>
              <w:rPr>
                <w:u w:val="single"/>
              </w:rPr>
            </w:pPr>
            <w:r w:rsidRPr="002379A1">
              <w:rPr>
                <w:noProof/>
                <w:lang w:eastAsia="ru-RU"/>
              </w:rPr>
              <w:drawing>
                <wp:inline distT="0" distB="0" distL="0" distR="0">
                  <wp:extent cx="3276600" cy="2981325"/>
                  <wp:effectExtent l="19050" t="0" r="0" b="0"/>
                  <wp:docPr id="39" name="Рисунок 9" descr="E:\Мои документы\колодцы\тк-18\DSCN1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Мои документы\колодцы\тк-18\DSCN1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98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gridSpan w:val="2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Заключение: состояние удовлетворительное, требуется провести теплоизоляционные работы и чистка колодца </w:t>
            </w:r>
          </w:p>
        </w:tc>
      </w:tr>
      <w:tr w:rsidR="002F5BAF" w:rsidTr="008F0D3F">
        <w:tc>
          <w:tcPr>
            <w:tcW w:w="1036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1982</w:t>
            </w:r>
          </w:p>
        </w:tc>
        <w:tc>
          <w:tcPr>
            <w:tcW w:w="1124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данных</w:t>
            </w: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2F5BAF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Тк-20-тк21</w:t>
            </w:r>
          </w:p>
        </w:tc>
        <w:tc>
          <w:tcPr>
            <w:tcW w:w="2538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2F5BAF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отопление</w:t>
            </w:r>
          </w:p>
        </w:tc>
        <w:tc>
          <w:tcPr>
            <w:tcW w:w="1895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2F5BAF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0,100</w:t>
            </w:r>
          </w:p>
        </w:tc>
        <w:tc>
          <w:tcPr>
            <w:tcW w:w="403" w:type="dxa"/>
            <w:tcBorders>
              <w:left w:val="single" w:sz="4" w:space="0" w:color="auto"/>
            </w:tcBorders>
          </w:tcPr>
          <w:p w:rsidR="002F5BAF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72</w:t>
            </w:r>
          </w:p>
        </w:tc>
        <w:tc>
          <w:tcPr>
            <w:tcW w:w="996" w:type="dxa"/>
          </w:tcPr>
          <w:p w:rsidR="002F5BAF" w:rsidRDefault="002F5BAF" w:rsidP="008F0D3F">
            <w:pPr>
              <w:pStyle w:val="Default"/>
            </w:pPr>
            <w:r>
              <w:t>Подземная  прокладка в непроходных каналах</w:t>
            </w:r>
          </w:p>
        </w:tc>
        <w:tc>
          <w:tcPr>
            <w:tcW w:w="1020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BAF" w:rsidTr="008F0D3F">
        <w:tc>
          <w:tcPr>
            <w:tcW w:w="2160" w:type="dxa"/>
            <w:gridSpan w:val="2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износа 63%</w:t>
            </w: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5" w:type="dxa"/>
            <w:gridSpan w:val="20"/>
          </w:tcPr>
          <w:p w:rsidR="002F5BAF" w:rsidRDefault="002F5BAF" w:rsidP="008F0D3F">
            <w:pPr>
              <w:pStyle w:val="Default"/>
            </w:pPr>
            <w:r w:rsidRPr="00287EEA">
              <w:rPr>
                <w:u w:val="single"/>
              </w:rPr>
              <w:lastRenderedPageBreak/>
              <w:t>Результаты камеральной проверки</w:t>
            </w:r>
            <w:r>
              <w:t xml:space="preserve">: регулярные плановые и аварийно восстановительные ремонты на протяжении последних пяти лет. </w:t>
            </w:r>
          </w:p>
          <w:p w:rsidR="002F5BAF" w:rsidRDefault="002F5BAF" w:rsidP="008F0D3F">
            <w:pPr>
              <w:pStyle w:val="Default"/>
            </w:pPr>
            <w:r w:rsidRPr="00287EEA">
              <w:rPr>
                <w:u w:val="single"/>
              </w:rPr>
              <w:t>Результаты визуального осмотра</w:t>
            </w:r>
            <w:r>
              <w:t xml:space="preserve">: сети проходят в лотках, лотки частично разрушены, теплоизоляция отсутствует на просматриваемых участках, сети с существенными следами коррозии и раковинами. </w:t>
            </w:r>
          </w:p>
          <w:p w:rsidR="002F5BAF" w:rsidRDefault="002F5BAF" w:rsidP="008F0D3F">
            <w:pPr>
              <w:pStyle w:val="Default"/>
            </w:pPr>
            <w:r>
              <w:t xml:space="preserve">Тепловой колодец глубиной не более 1,5 м находится в неудовлетворительном состоянии, а именно гидроизоляции нет, стены кирпичные без штукатурного слоя, тепловая сеть не оснащена </w:t>
            </w:r>
            <w:r>
              <w:lastRenderedPageBreak/>
              <w:t>дренажными колодцами для отвода воды, крышка колодца металлическая.</w:t>
            </w:r>
          </w:p>
          <w:p w:rsidR="002F5BAF" w:rsidRDefault="002F5BAF" w:rsidP="008F0D3F">
            <w:pPr>
              <w:pStyle w:val="Default"/>
              <w:rPr>
                <w:u w:val="single"/>
              </w:rPr>
            </w:pPr>
            <w:r>
              <w:t>-</w:t>
            </w:r>
            <w:r>
              <w:rPr>
                <w:u w:val="single"/>
              </w:rPr>
              <w:t xml:space="preserve"> </w:t>
            </w:r>
            <w:r w:rsidRPr="002379A1">
              <w:rPr>
                <w:noProof/>
                <w:u w:val="single"/>
                <w:lang w:eastAsia="ru-RU"/>
              </w:rPr>
              <w:drawing>
                <wp:inline distT="0" distB="0" distL="0" distR="0">
                  <wp:extent cx="2971800" cy="2314575"/>
                  <wp:effectExtent l="19050" t="0" r="0" b="0"/>
                  <wp:docPr id="40" name="Рисунок 11" descr="E:\Мои документы\колодцы\тк-20\DSCN1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Мои документы\колодцы\тк-20\DSCN1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5BAF" w:rsidRDefault="002F5BAF" w:rsidP="008F0D3F">
            <w:pPr>
              <w:pStyle w:val="Default"/>
              <w:rPr>
                <w:u w:val="single"/>
              </w:rPr>
            </w:pPr>
            <w:r w:rsidRPr="002379A1">
              <w:rPr>
                <w:noProof/>
                <w:u w:val="single"/>
                <w:lang w:eastAsia="ru-RU"/>
              </w:rPr>
              <w:drawing>
                <wp:inline distT="0" distB="0" distL="0" distR="0">
                  <wp:extent cx="2933700" cy="2314575"/>
                  <wp:effectExtent l="19050" t="0" r="0" b="0"/>
                  <wp:docPr id="41" name="Рисунок 12" descr="E:\Мои документы\колодцы\тк-20\DSCN1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Мои документы\колодцы\тк-20\DSCN1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gridSpan w:val="2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Заключение: состояние удовлетворительное, требуется провести теплоизоляционные работы и чистка и ремонт камеры</w:t>
            </w:r>
          </w:p>
        </w:tc>
      </w:tr>
      <w:tr w:rsidR="002F5BAF" w:rsidTr="008F0D3F">
        <w:tc>
          <w:tcPr>
            <w:tcW w:w="1036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1982</w:t>
            </w:r>
          </w:p>
        </w:tc>
        <w:tc>
          <w:tcPr>
            <w:tcW w:w="1124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данных</w:t>
            </w: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2F5BAF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Тк-21-</w:t>
            </w:r>
          </w:p>
        </w:tc>
        <w:tc>
          <w:tcPr>
            <w:tcW w:w="2538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2F5BAF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отопление</w:t>
            </w:r>
          </w:p>
        </w:tc>
        <w:tc>
          <w:tcPr>
            <w:tcW w:w="1895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2F5BAF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0,089</w:t>
            </w:r>
          </w:p>
        </w:tc>
        <w:tc>
          <w:tcPr>
            <w:tcW w:w="403" w:type="dxa"/>
            <w:tcBorders>
              <w:left w:val="single" w:sz="4" w:space="0" w:color="auto"/>
            </w:tcBorders>
          </w:tcPr>
          <w:p w:rsidR="002F5BAF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72</w:t>
            </w:r>
          </w:p>
        </w:tc>
        <w:tc>
          <w:tcPr>
            <w:tcW w:w="996" w:type="dxa"/>
          </w:tcPr>
          <w:p w:rsidR="002F5BAF" w:rsidRDefault="002F5BAF" w:rsidP="008F0D3F">
            <w:pPr>
              <w:pStyle w:val="Default"/>
            </w:pPr>
            <w:r>
              <w:t>Подземная  прокладка в непроходных каналах</w:t>
            </w:r>
          </w:p>
        </w:tc>
        <w:tc>
          <w:tcPr>
            <w:tcW w:w="1020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BAF" w:rsidTr="008F0D3F">
        <w:tc>
          <w:tcPr>
            <w:tcW w:w="2160" w:type="dxa"/>
            <w:gridSpan w:val="2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износа 63%</w:t>
            </w:r>
          </w:p>
        </w:tc>
        <w:tc>
          <w:tcPr>
            <w:tcW w:w="5735" w:type="dxa"/>
            <w:gridSpan w:val="20"/>
          </w:tcPr>
          <w:p w:rsidR="002F5BAF" w:rsidRDefault="002F5BAF" w:rsidP="008F0D3F">
            <w:pPr>
              <w:pStyle w:val="Default"/>
            </w:pPr>
            <w:r w:rsidRPr="00287EEA">
              <w:rPr>
                <w:u w:val="single"/>
              </w:rPr>
              <w:lastRenderedPageBreak/>
              <w:t>Результаты камеральной проверки</w:t>
            </w:r>
            <w:r>
              <w:t xml:space="preserve">: регулярные плановые и аварийно восстановительные ремонты на протяжении последних пяти лет. </w:t>
            </w:r>
          </w:p>
          <w:p w:rsidR="002F5BAF" w:rsidRDefault="002F5BAF" w:rsidP="008F0D3F">
            <w:pPr>
              <w:pStyle w:val="Default"/>
            </w:pPr>
            <w:r w:rsidRPr="00287EEA">
              <w:rPr>
                <w:u w:val="single"/>
              </w:rPr>
              <w:t>Результаты визуального осмотра</w:t>
            </w:r>
            <w:r>
              <w:t xml:space="preserve">: сети проходят в лотках, лотки частично разрушены, теплоизоляция отсутствует на просматриваемых участках, сети с существенными следами коррозии и раковинами. </w:t>
            </w:r>
          </w:p>
          <w:p w:rsidR="002F5BAF" w:rsidRDefault="002F5BAF" w:rsidP="008F0D3F">
            <w:pPr>
              <w:pStyle w:val="Default"/>
            </w:pPr>
            <w:r>
              <w:t>Тепловая камера глубиной 3м находится в неудовлетворительном состоянии, а именно гидроизоляции нет, стены кирпичные без штукатурного слоя, тепловая сеть не оснащена дренажными колодцами для отвода воды.</w:t>
            </w:r>
          </w:p>
          <w:p w:rsidR="002F5BAF" w:rsidRDefault="002F5BAF" w:rsidP="008F0D3F">
            <w:pPr>
              <w:pStyle w:val="Default"/>
            </w:pPr>
          </w:p>
          <w:p w:rsidR="002F5BAF" w:rsidRDefault="002F5BAF" w:rsidP="008F0D3F">
            <w:pPr>
              <w:pStyle w:val="Default"/>
            </w:pPr>
            <w:r>
              <w:t>Разрушена железобетонная крышка камеры, 2 люка.</w:t>
            </w:r>
            <w:r w:rsidRPr="002C25C4">
              <w:rPr>
                <w:noProof/>
                <w:u w:val="single"/>
                <w:lang w:eastAsia="ru-RU"/>
              </w:rPr>
              <w:lastRenderedPageBreak/>
              <w:drawing>
                <wp:inline distT="0" distB="0" distL="0" distR="0">
                  <wp:extent cx="2981325" cy="2286000"/>
                  <wp:effectExtent l="19050" t="0" r="9525" b="0"/>
                  <wp:docPr id="44" name="Рисунок 13" descr="E:\Мои документы\колодцы\тк-21\DSCN1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Мои документы\колодцы\тк-21\DSCN1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5BAF" w:rsidRDefault="002F5BAF" w:rsidP="008F0D3F">
            <w:pPr>
              <w:pStyle w:val="Default"/>
              <w:rPr>
                <w:u w:val="single"/>
              </w:rPr>
            </w:pPr>
            <w:r w:rsidRPr="002C25C4">
              <w:rPr>
                <w:noProof/>
                <w:u w:val="single"/>
                <w:lang w:eastAsia="ru-RU"/>
              </w:rPr>
              <w:drawing>
                <wp:inline distT="0" distB="0" distL="0" distR="0">
                  <wp:extent cx="2981325" cy="2371725"/>
                  <wp:effectExtent l="19050" t="0" r="9525" b="0"/>
                  <wp:docPr id="45" name="Рисунок 14" descr="E:\Мои документы\колодцы\тк-21\DSCN1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Мои документы\колодцы\тк-21\DSCN1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gridSpan w:val="2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Заключение: состояние теплосети удовлетворительное, требуется провести теплоизоляционные работы и чистка и ремонт камеры</w:t>
            </w:r>
          </w:p>
        </w:tc>
      </w:tr>
      <w:tr w:rsidR="002F5BAF" w:rsidTr="008F0D3F">
        <w:tc>
          <w:tcPr>
            <w:tcW w:w="1036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1982</w:t>
            </w:r>
          </w:p>
        </w:tc>
        <w:tc>
          <w:tcPr>
            <w:tcW w:w="1124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данных</w:t>
            </w: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2F5BAF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Тк-16-Тк-22</w:t>
            </w:r>
          </w:p>
        </w:tc>
        <w:tc>
          <w:tcPr>
            <w:tcW w:w="2538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2F5BAF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отопление</w:t>
            </w:r>
          </w:p>
        </w:tc>
        <w:tc>
          <w:tcPr>
            <w:tcW w:w="1895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2F5BAF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0,076</w:t>
            </w:r>
          </w:p>
        </w:tc>
        <w:tc>
          <w:tcPr>
            <w:tcW w:w="403" w:type="dxa"/>
            <w:tcBorders>
              <w:left w:val="single" w:sz="4" w:space="0" w:color="auto"/>
            </w:tcBorders>
          </w:tcPr>
          <w:p w:rsidR="002F5BAF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40</w:t>
            </w:r>
          </w:p>
        </w:tc>
        <w:tc>
          <w:tcPr>
            <w:tcW w:w="996" w:type="dxa"/>
          </w:tcPr>
          <w:p w:rsidR="002F5BAF" w:rsidRDefault="002F5BAF" w:rsidP="008F0D3F">
            <w:pPr>
              <w:pStyle w:val="Default"/>
            </w:pPr>
            <w:r>
              <w:t>Подземная  прокладка в непроходных каналах</w:t>
            </w:r>
          </w:p>
        </w:tc>
        <w:tc>
          <w:tcPr>
            <w:tcW w:w="1020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BAF" w:rsidTr="008F0D3F">
        <w:tc>
          <w:tcPr>
            <w:tcW w:w="2160" w:type="dxa"/>
            <w:gridSpan w:val="2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износа 63%</w:t>
            </w: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5" w:type="dxa"/>
            <w:gridSpan w:val="20"/>
          </w:tcPr>
          <w:p w:rsidR="002F5BAF" w:rsidRDefault="002F5BAF" w:rsidP="008F0D3F">
            <w:pPr>
              <w:pStyle w:val="Default"/>
            </w:pPr>
            <w:r w:rsidRPr="00287EEA">
              <w:rPr>
                <w:u w:val="single"/>
              </w:rPr>
              <w:lastRenderedPageBreak/>
              <w:t>Результаты камеральной проверки</w:t>
            </w:r>
            <w:r>
              <w:t xml:space="preserve">: регулярные плановые и аварийно восстановительные ремонты на протяжении последних пяти лет. </w:t>
            </w:r>
          </w:p>
          <w:p w:rsidR="002F5BAF" w:rsidRDefault="002F5BAF" w:rsidP="008F0D3F">
            <w:pPr>
              <w:pStyle w:val="Default"/>
            </w:pPr>
            <w:r w:rsidRPr="00287EEA">
              <w:rPr>
                <w:u w:val="single"/>
              </w:rPr>
              <w:t>Результаты визуального осмотра</w:t>
            </w:r>
            <w:r>
              <w:t xml:space="preserve">: сети проходят в лотках, лотки частично разрушены, теплоизоляция отсутствует на просматриваемых участках, сети с существенными следами коррозии и раковинами. </w:t>
            </w:r>
          </w:p>
          <w:p w:rsidR="002F5BAF" w:rsidRDefault="002F5BAF" w:rsidP="008F0D3F">
            <w:pPr>
              <w:pStyle w:val="Default"/>
            </w:pPr>
            <w:r>
              <w:t>Тепловая камера глубиной 3м находится в неудовлетворительном состоянии, а именно гидроизоляции нет, стены кирпичные без штукатурного слоя</w:t>
            </w:r>
          </w:p>
          <w:p w:rsidR="002F5BAF" w:rsidRDefault="002F5BAF" w:rsidP="008F0D3F">
            <w:pPr>
              <w:pStyle w:val="Default"/>
              <w:rPr>
                <w:u w:val="single"/>
              </w:rPr>
            </w:pPr>
            <w:r w:rsidRPr="00D8360B">
              <w:rPr>
                <w:noProof/>
                <w:u w:val="single"/>
                <w:lang w:eastAsia="ru-RU"/>
              </w:rPr>
              <w:lastRenderedPageBreak/>
              <w:drawing>
                <wp:inline distT="0" distB="0" distL="0" distR="0">
                  <wp:extent cx="2924175" cy="2400300"/>
                  <wp:effectExtent l="19050" t="0" r="9525" b="0"/>
                  <wp:docPr id="48" name="Рисунок 15" descr="E:\Мои документы\колодцы\тк-22\DSCN1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Мои документы\колодцы\тк-22\DSCN1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5BAF" w:rsidRDefault="002F5BAF" w:rsidP="008F0D3F">
            <w:pPr>
              <w:pStyle w:val="Default"/>
              <w:rPr>
                <w:u w:val="single"/>
              </w:rPr>
            </w:pPr>
            <w:r w:rsidRPr="00D8360B">
              <w:rPr>
                <w:noProof/>
                <w:u w:val="single"/>
                <w:lang w:eastAsia="ru-RU"/>
              </w:rPr>
              <w:drawing>
                <wp:inline distT="0" distB="0" distL="0" distR="0">
                  <wp:extent cx="3057525" cy="2286000"/>
                  <wp:effectExtent l="19050" t="0" r="9525" b="0"/>
                  <wp:docPr id="49" name="Рисунок 16" descr="E:\Мои документы\колодцы\тк-22\DSCN1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Мои документы\колодцы\тк-22\DSCN1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gridSpan w:val="2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Заключение: состояние теплосети удовлетворительное, требуется провести теплоизоляционные работы и чистка и ремонт камеры</w:t>
            </w:r>
          </w:p>
        </w:tc>
      </w:tr>
      <w:tr w:rsidR="002F5BAF" w:rsidTr="008F0D3F">
        <w:tc>
          <w:tcPr>
            <w:tcW w:w="1036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1982</w:t>
            </w:r>
          </w:p>
        </w:tc>
        <w:tc>
          <w:tcPr>
            <w:tcW w:w="1124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данных</w:t>
            </w: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2F5BAF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Тк-22 –Тк-23</w:t>
            </w:r>
          </w:p>
        </w:tc>
        <w:tc>
          <w:tcPr>
            <w:tcW w:w="2538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2F5BAF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 xml:space="preserve">Отопление </w:t>
            </w:r>
          </w:p>
        </w:tc>
        <w:tc>
          <w:tcPr>
            <w:tcW w:w="1895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2F5BAF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0,076</w:t>
            </w:r>
          </w:p>
        </w:tc>
        <w:tc>
          <w:tcPr>
            <w:tcW w:w="403" w:type="dxa"/>
            <w:tcBorders>
              <w:left w:val="single" w:sz="4" w:space="0" w:color="auto"/>
            </w:tcBorders>
          </w:tcPr>
          <w:p w:rsidR="002F5BAF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75</w:t>
            </w:r>
          </w:p>
        </w:tc>
        <w:tc>
          <w:tcPr>
            <w:tcW w:w="996" w:type="dxa"/>
          </w:tcPr>
          <w:p w:rsidR="002F5BAF" w:rsidRDefault="002F5BAF" w:rsidP="008F0D3F">
            <w:pPr>
              <w:pStyle w:val="Default"/>
            </w:pPr>
            <w:r>
              <w:t>Подземная  прокладка в непроходных каналах</w:t>
            </w:r>
          </w:p>
        </w:tc>
        <w:tc>
          <w:tcPr>
            <w:tcW w:w="1020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BAF" w:rsidTr="008F0D3F">
        <w:tc>
          <w:tcPr>
            <w:tcW w:w="2160" w:type="dxa"/>
            <w:gridSpan w:val="2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износа 63%</w:t>
            </w: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5" w:type="dxa"/>
            <w:gridSpan w:val="20"/>
          </w:tcPr>
          <w:p w:rsidR="002F5BAF" w:rsidRDefault="002F5BAF" w:rsidP="008F0D3F">
            <w:pPr>
              <w:pStyle w:val="Default"/>
              <w:rPr>
                <w:u w:val="single"/>
              </w:rPr>
            </w:pPr>
          </w:p>
          <w:p w:rsidR="002F5BAF" w:rsidRDefault="002F5BAF" w:rsidP="008F0D3F">
            <w:pPr>
              <w:pStyle w:val="Default"/>
            </w:pPr>
            <w:r w:rsidRPr="00287EEA">
              <w:rPr>
                <w:u w:val="single"/>
              </w:rPr>
              <w:t>Результаты камеральной проверки</w:t>
            </w:r>
            <w:r>
              <w:t xml:space="preserve">: регулярные плановые и аварийно восстановительные ремонты на протяжении последних пяти лет. </w:t>
            </w:r>
          </w:p>
          <w:p w:rsidR="002F5BAF" w:rsidRDefault="002F5BAF" w:rsidP="008F0D3F">
            <w:pPr>
              <w:pStyle w:val="Default"/>
            </w:pPr>
            <w:r w:rsidRPr="00287EEA">
              <w:rPr>
                <w:u w:val="single"/>
              </w:rPr>
              <w:t>Результаты визуального осмотра</w:t>
            </w:r>
            <w:r>
              <w:t xml:space="preserve">: сети проходят в лотках, лотки частично разрушены, теплоизоляция отсутствует на просматриваемых участках, сети с существенными следами коррозии и раковинами. </w:t>
            </w:r>
          </w:p>
          <w:p w:rsidR="002F5BAF" w:rsidRDefault="002F5BAF" w:rsidP="008F0D3F">
            <w:pPr>
              <w:pStyle w:val="Default"/>
            </w:pPr>
            <w:r>
              <w:t>Тепловая камера глубиной 2м находится в неудовлетворительном состоянии, а именно гидроизоляции нет, стены кирпичные без штукатурного слоя</w:t>
            </w:r>
          </w:p>
          <w:p w:rsidR="002F5BAF" w:rsidRDefault="002F5BAF" w:rsidP="008F0D3F">
            <w:pPr>
              <w:pStyle w:val="Default"/>
              <w:rPr>
                <w:u w:val="single"/>
              </w:rPr>
            </w:pPr>
          </w:p>
          <w:p w:rsidR="002F5BAF" w:rsidRDefault="002F5BAF" w:rsidP="008F0D3F">
            <w:pPr>
              <w:pStyle w:val="Default"/>
              <w:rPr>
                <w:u w:val="single"/>
              </w:rPr>
            </w:pPr>
            <w:r w:rsidRPr="008E1148">
              <w:rPr>
                <w:noProof/>
                <w:u w:val="single"/>
                <w:lang w:eastAsia="ru-RU"/>
              </w:rPr>
              <w:drawing>
                <wp:inline distT="0" distB="0" distL="0" distR="0">
                  <wp:extent cx="2981325" cy="2371725"/>
                  <wp:effectExtent l="19050" t="0" r="9525" b="0"/>
                  <wp:docPr id="52" name="Рисунок 17" descr="E:\Мои документы\колодцы\тк-23\DSCN1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Мои документы\колодцы\тк-23\DSCN1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5BAF" w:rsidRDefault="002F5BAF" w:rsidP="008F0D3F">
            <w:pPr>
              <w:pStyle w:val="Default"/>
              <w:rPr>
                <w:u w:val="single"/>
              </w:rPr>
            </w:pPr>
            <w:r w:rsidRPr="008E1148">
              <w:rPr>
                <w:noProof/>
                <w:u w:val="single"/>
                <w:lang w:eastAsia="ru-RU"/>
              </w:rPr>
              <w:lastRenderedPageBreak/>
              <w:drawing>
                <wp:inline distT="0" distB="0" distL="0" distR="0">
                  <wp:extent cx="3028950" cy="2514600"/>
                  <wp:effectExtent l="19050" t="0" r="0" b="0"/>
                  <wp:docPr id="53" name="Рисунок 18" descr="E:\Мои документы\колодцы\тк-23\DSCN1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Мои документы\колодцы\тк-23\DSCN1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5BAF" w:rsidRDefault="002F5BAF" w:rsidP="008F0D3F">
            <w:pPr>
              <w:pStyle w:val="Default"/>
              <w:rPr>
                <w:u w:val="single"/>
              </w:rPr>
            </w:pPr>
            <w:r w:rsidRPr="008E1148">
              <w:rPr>
                <w:noProof/>
                <w:u w:val="single"/>
                <w:lang w:eastAsia="ru-RU"/>
              </w:rPr>
              <w:drawing>
                <wp:inline distT="0" distB="0" distL="0" distR="0">
                  <wp:extent cx="2981325" cy="2276475"/>
                  <wp:effectExtent l="19050" t="0" r="9525" b="0"/>
                  <wp:docPr id="56" name="Рисунок 19" descr="E:\Мои документы\колодцы\тк-23\DSCN1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Мои документы\колодцы\тк-23\DSCN1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gridSpan w:val="2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Заключение: состояние теплосети удовлетворительное, требуется провести теплоизоляционные работы и чистка и ремонт камеры</w:t>
            </w:r>
          </w:p>
        </w:tc>
      </w:tr>
      <w:tr w:rsidR="002F5BAF" w:rsidTr="008F0D3F">
        <w:tc>
          <w:tcPr>
            <w:tcW w:w="1036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1983</w:t>
            </w:r>
          </w:p>
        </w:tc>
        <w:tc>
          <w:tcPr>
            <w:tcW w:w="1124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данных</w:t>
            </w: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2F5BAF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Тк-23 -транзитный к мкд ул. Центральная 53</w:t>
            </w:r>
          </w:p>
        </w:tc>
        <w:tc>
          <w:tcPr>
            <w:tcW w:w="2538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2F5BAF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отопление</w:t>
            </w:r>
          </w:p>
        </w:tc>
        <w:tc>
          <w:tcPr>
            <w:tcW w:w="1895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2F5BAF" w:rsidRDefault="002F5BAF" w:rsidP="008F0D3F">
            <w:pPr>
              <w:pStyle w:val="Default"/>
              <w:rPr>
                <w:u w:val="single"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</w:tcPr>
          <w:p w:rsidR="002F5BAF" w:rsidRDefault="002F5BAF" w:rsidP="008F0D3F">
            <w:pPr>
              <w:pStyle w:val="Default"/>
              <w:rPr>
                <w:u w:val="single"/>
              </w:rPr>
            </w:pPr>
          </w:p>
        </w:tc>
        <w:tc>
          <w:tcPr>
            <w:tcW w:w="996" w:type="dxa"/>
          </w:tcPr>
          <w:p w:rsidR="002F5BAF" w:rsidRDefault="002F5BAF" w:rsidP="008F0D3F">
            <w:pPr>
              <w:pStyle w:val="Default"/>
            </w:pPr>
            <w:r>
              <w:t>Подземная  прокладка в непроходных каналах</w:t>
            </w:r>
          </w:p>
        </w:tc>
        <w:tc>
          <w:tcPr>
            <w:tcW w:w="1020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BAF" w:rsidTr="008F0D3F">
        <w:tc>
          <w:tcPr>
            <w:tcW w:w="2160" w:type="dxa"/>
            <w:gridSpan w:val="2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износа 63%</w:t>
            </w: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5" w:type="dxa"/>
            <w:gridSpan w:val="20"/>
          </w:tcPr>
          <w:p w:rsidR="002F5BAF" w:rsidRDefault="002F5BAF" w:rsidP="008F0D3F">
            <w:pPr>
              <w:pStyle w:val="Default"/>
              <w:rPr>
                <w:u w:val="single"/>
              </w:rPr>
            </w:pPr>
          </w:p>
          <w:p w:rsidR="002F5BAF" w:rsidRDefault="002F5BAF" w:rsidP="008F0D3F">
            <w:pPr>
              <w:pStyle w:val="Default"/>
            </w:pPr>
            <w:r w:rsidRPr="00287EEA">
              <w:rPr>
                <w:u w:val="single"/>
              </w:rPr>
              <w:t>Результаты камеральной проверки</w:t>
            </w:r>
            <w:r>
              <w:t xml:space="preserve">: регулярные плановые и аварийно восстановительные ремонты на протяжении последних пяти лет. </w:t>
            </w:r>
          </w:p>
          <w:p w:rsidR="002F5BAF" w:rsidRDefault="002F5BAF" w:rsidP="008F0D3F">
            <w:pPr>
              <w:pStyle w:val="Default"/>
            </w:pPr>
            <w:r w:rsidRPr="00287EEA">
              <w:rPr>
                <w:u w:val="single"/>
              </w:rPr>
              <w:t>Результаты визуального осмотра</w:t>
            </w:r>
            <w:r>
              <w:t xml:space="preserve">: сети проходят в лотках, лотки частично разрушены, теплоизоляция отсутствует на просматриваемых участках, сети с существенными следами коррозии и раковинами. </w:t>
            </w:r>
          </w:p>
          <w:p w:rsidR="002F5BAF" w:rsidRDefault="002F5BAF" w:rsidP="008F0D3F">
            <w:pPr>
              <w:pStyle w:val="Default"/>
            </w:pPr>
            <w:r>
              <w:t>Тепловой  колодец  глубиной 2м находится в неудовлетворительном состоянии, а именно гидроизоляции нет, запорной арматуры нет,  стены кирпичные без штукатурного слоя. Разрушается крышка колодца.</w:t>
            </w:r>
          </w:p>
          <w:p w:rsidR="002F5BAF" w:rsidRDefault="002F5BAF" w:rsidP="008F0D3F">
            <w:pPr>
              <w:pStyle w:val="Default"/>
              <w:rPr>
                <w:u w:val="single"/>
              </w:rPr>
            </w:pPr>
          </w:p>
          <w:p w:rsidR="002F5BAF" w:rsidRDefault="002F5BAF" w:rsidP="008F0D3F">
            <w:pPr>
              <w:pStyle w:val="Default"/>
              <w:rPr>
                <w:u w:val="single"/>
              </w:rPr>
            </w:pPr>
          </w:p>
          <w:p w:rsidR="002F5BAF" w:rsidRDefault="002F5BAF" w:rsidP="008F0D3F">
            <w:pPr>
              <w:pStyle w:val="Default"/>
              <w:rPr>
                <w:u w:val="single"/>
              </w:rPr>
            </w:pPr>
          </w:p>
          <w:p w:rsidR="002F5BAF" w:rsidRDefault="002F5BAF" w:rsidP="008F0D3F">
            <w:pPr>
              <w:pStyle w:val="Default"/>
              <w:rPr>
                <w:u w:val="single"/>
              </w:rPr>
            </w:pPr>
          </w:p>
          <w:p w:rsidR="002F5BAF" w:rsidRDefault="002F5BAF" w:rsidP="008F0D3F">
            <w:pPr>
              <w:pStyle w:val="Default"/>
              <w:rPr>
                <w:u w:val="single"/>
              </w:rPr>
            </w:pPr>
          </w:p>
          <w:p w:rsidR="002F5BAF" w:rsidRDefault="002F5BAF" w:rsidP="008F0D3F">
            <w:pPr>
              <w:pStyle w:val="Default"/>
              <w:rPr>
                <w:u w:val="single"/>
              </w:rPr>
            </w:pPr>
          </w:p>
          <w:p w:rsidR="002F5BAF" w:rsidRDefault="002F5BAF" w:rsidP="008F0D3F">
            <w:pPr>
              <w:pStyle w:val="Default"/>
              <w:rPr>
                <w:u w:val="single"/>
              </w:rPr>
            </w:pPr>
          </w:p>
          <w:p w:rsidR="002F5BAF" w:rsidRDefault="002F5BAF" w:rsidP="008F0D3F">
            <w:pPr>
              <w:pStyle w:val="Default"/>
              <w:rPr>
                <w:u w:val="single"/>
              </w:rPr>
            </w:pPr>
          </w:p>
          <w:p w:rsidR="002F5BAF" w:rsidRDefault="002F5BAF" w:rsidP="008F0D3F">
            <w:pPr>
              <w:pStyle w:val="Default"/>
              <w:rPr>
                <w:u w:val="single"/>
              </w:rPr>
            </w:pPr>
          </w:p>
          <w:p w:rsidR="002F5BAF" w:rsidRDefault="002F5BAF" w:rsidP="008F0D3F">
            <w:pPr>
              <w:pStyle w:val="Default"/>
              <w:rPr>
                <w:u w:val="single"/>
              </w:rPr>
            </w:pPr>
          </w:p>
          <w:p w:rsidR="002F5BAF" w:rsidRDefault="002F5BAF" w:rsidP="008F0D3F">
            <w:pPr>
              <w:pStyle w:val="Default"/>
              <w:rPr>
                <w:u w:val="single"/>
              </w:rPr>
            </w:pPr>
          </w:p>
          <w:p w:rsidR="002F5BAF" w:rsidRDefault="002F5BAF" w:rsidP="008F0D3F">
            <w:pPr>
              <w:pStyle w:val="Default"/>
              <w:rPr>
                <w:u w:val="single"/>
              </w:rPr>
            </w:pPr>
          </w:p>
          <w:p w:rsidR="002F5BAF" w:rsidRDefault="002F5BAF" w:rsidP="008F0D3F">
            <w:pPr>
              <w:pStyle w:val="Default"/>
              <w:rPr>
                <w:u w:val="single"/>
              </w:rPr>
            </w:pPr>
          </w:p>
          <w:p w:rsidR="002F5BAF" w:rsidRDefault="002F5BAF" w:rsidP="008F0D3F">
            <w:pPr>
              <w:pStyle w:val="Default"/>
              <w:rPr>
                <w:u w:val="single"/>
              </w:rPr>
            </w:pPr>
          </w:p>
          <w:p w:rsidR="002F5BAF" w:rsidRDefault="002F5BAF" w:rsidP="008F0D3F">
            <w:pPr>
              <w:pStyle w:val="Default"/>
              <w:rPr>
                <w:u w:val="single"/>
              </w:rPr>
            </w:pPr>
            <w:r w:rsidRPr="00C17026">
              <w:rPr>
                <w:noProof/>
                <w:u w:val="single"/>
                <w:lang w:eastAsia="ru-RU"/>
              </w:rPr>
              <w:drawing>
                <wp:inline distT="0" distB="0" distL="0" distR="0">
                  <wp:extent cx="3038475" cy="2305050"/>
                  <wp:effectExtent l="19050" t="0" r="9525" b="0"/>
                  <wp:docPr id="69" name="Рисунок 1" descr="E:\Мои документы\колодцы\центральная 53\DSCN1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Мои документы\колодцы\центральная 53\DSCN1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gridSpan w:val="2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Заключение: состояние теплосети удовлетворительное, требуется провести теплоизоляционные работы и чистка и ремонт колодца,</w:t>
            </w:r>
          </w:p>
        </w:tc>
      </w:tr>
      <w:tr w:rsidR="002F5BAF" w:rsidTr="008F0D3F">
        <w:tc>
          <w:tcPr>
            <w:tcW w:w="1036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1982</w:t>
            </w:r>
          </w:p>
        </w:tc>
        <w:tc>
          <w:tcPr>
            <w:tcW w:w="1124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данных</w:t>
            </w: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2F5BAF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Тк 24</w:t>
            </w:r>
          </w:p>
        </w:tc>
        <w:tc>
          <w:tcPr>
            <w:tcW w:w="2538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2F5BAF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отопление</w:t>
            </w:r>
          </w:p>
        </w:tc>
        <w:tc>
          <w:tcPr>
            <w:tcW w:w="1895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2F5BAF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0,219</w:t>
            </w:r>
          </w:p>
        </w:tc>
        <w:tc>
          <w:tcPr>
            <w:tcW w:w="403" w:type="dxa"/>
            <w:tcBorders>
              <w:left w:val="single" w:sz="4" w:space="0" w:color="auto"/>
            </w:tcBorders>
          </w:tcPr>
          <w:p w:rsidR="002F5BAF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160</w:t>
            </w:r>
          </w:p>
        </w:tc>
        <w:tc>
          <w:tcPr>
            <w:tcW w:w="996" w:type="dxa"/>
          </w:tcPr>
          <w:p w:rsidR="002F5BAF" w:rsidRDefault="002F5BAF" w:rsidP="008F0D3F">
            <w:pPr>
              <w:pStyle w:val="Default"/>
            </w:pPr>
            <w:r>
              <w:t>Подземная  прокладка в непроходных каналах</w:t>
            </w:r>
          </w:p>
        </w:tc>
        <w:tc>
          <w:tcPr>
            <w:tcW w:w="1020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BAF" w:rsidTr="008F0D3F">
        <w:tc>
          <w:tcPr>
            <w:tcW w:w="2160" w:type="dxa"/>
            <w:gridSpan w:val="2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износа 63%</w:t>
            </w: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5" w:type="dxa"/>
            <w:gridSpan w:val="20"/>
          </w:tcPr>
          <w:p w:rsidR="002F5BAF" w:rsidRDefault="002F5BAF" w:rsidP="008F0D3F">
            <w:pPr>
              <w:pStyle w:val="Default"/>
            </w:pPr>
            <w:r w:rsidRPr="00287EEA">
              <w:rPr>
                <w:u w:val="single"/>
              </w:rPr>
              <w:lastRenderedPageBreak/>
              <w:t>Результаты камеральной проверки</w:t>
            </w:r>
            <w:r>
              <w:t xml:space="preserve">: регулярные плановые и аварийно восстановительные ремонты на протяжении последних пяти лет. </w:t>
            </w:r>
          </w:p>
          <w:p w:rsidR="002F5BAF" w:rsidRDefault="002F5BAF" w:rsidP="008F0D3F">
            <w:pPr>
              <w:pStyle w:val="Default"/>
            </w:pPr>
            <w:r w:rsidRPr="00287EEA">
              <w:rPr>
                <w:u w:val="single"/>
              </w:rPr>
              <w:t>Результаты визуального осмотра</w:t>
            </w:r>
            <w:r>
              <w:t xml:space="preserve">: сети проходят в лотках, лотки частично разрушены, теплоизоляция отсутствует на просматриваемых участках, сети с существенными следами коррозии и раковинами. </w:t>
            </w:r>
          </w:p>
          <w:p w:rsidR="002F5BAF" w:rsidRDefault="002F5BAF" w:rsidP="008F0D3F">
            <w:pPr>
              <w:pStyle w:val="Default"/>
            </w:pPr>
            <w:r>
              <w:t>Тепловая  камера  глубиной 2м находится в неудовлетворительном состоянии, а именно гидроизоляции нет,  стены кирпичные без штукатурного слоя. Разрушается горловина камеры .</w:t>
            </w:r>
          </w:p>
          <w:p w:rsidR="002F5BAF" w:rsidRDefault="002F5BAF" w:rsidP="008F0D3F">
            <w:pPr>
              <w:pStyle w:val="Default"/>
              <w:rPr>
                <w:u w:val="single"/>
              </w:rPr>
            </w:pPr>
            <w:r w:rsidRPr="00C17026">
              <w:rPr>
                <w:noProof/>
                <w:u w:val="single"/>
                <w:lang w:eastAsia="ru-RU"/>
              </w:rPr>
              <w:drawing>
                <wp:inline distT="0" distB="0" distL="0" distR="0">
                  <wp:extent cx="2981325" cy="2228850"/>
                  <wp:effectExtent l="19050" t="0" r="9525" b="0"/>
                  <wp:docPr id="70" name="Рисунок 2" descr="E:\Мои документы\колодцы\тк-24\DSCN1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Мои документы\колодцы\тк-24\DSCN1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5BAF" w:rsidRDefault="002F5BAF" w:rsidP="008F0D3F">
            <w:pPr>
              <w:pStyle w:val="Default"/>
              <w:rPr>
                <w:u w:val="single"/>
              </w:rPr>
            </w:pPr>
            <w:r w:rsidRPr="0081739E">
              <w:rPr>
                <w:noProof/>
                <w:u w:val="single"/>
                <w:lang w:eastAsia="ru-RU"/>
              </w:rPr>
              <w:lastRenderedPageBreak/>
              <w:drawing>
                <wp:inline distT="0" distB="0" distL="0" distR="0">
                  <wp:extent cx="2990850" cy="2305050"/>
                  <wp:effectExtent l="19050" t="0" r="0" b="0"/>
                  <wp:docPr id="71" name="Рисунок 3" descr="E:\Мои документы\колодцы\тк-24\DSCN1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Мои документы\колодцы\тк-24\DSCN1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5BAF" w:rsidRDefault="002F5BAF" w:rsidP="008F0D3F">
            <w:pPr>
              <w:pStyle w:val="Default"/>
              <w:rPr>
                <w:u w:val="single"/>
              </w:rPr>
            </w:pPr>
          </w:p>
        </w:tc>
        <w:tc>
          <w:tcPr>
            <w:tcW w:w="2016" w:type="dxa"/>
            <w:gridSpan w:val="2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Заключение: состояние теплосети удовлетворительное, требуется провести теплоизоляционные работы и чистка и ремонт камеры.</w:t>
            </w:r>
          </w:p>
        </w:tc>
      </w:tr>
      <w:tr w:rsidR="002F5BAF" w:rsidTr="008F0D3F">
        <w:tc>
          <w:tcPr>
            <w:tcW w:w="1036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1982</w:t>
            </w:r>
          </w:p>
        </w:tc>
        <w:tc>
          <w:tcPr>
            <w:tcW w:w="1124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данных</w:t>
            </w: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2F5BAF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Тк-24-тк-29</w:t>
            </w:r>
          </w:p>
        </w:tc>
        <w:tc>
          <w:tcPr>
            <w:tcW w:w="2538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2F5BAF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отопление</w:t>
            </w:r>
          </w:p>
        </w:tc>
        <w:tc>
          <w:tcPr>
            <w:tcW w:w="1895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2F5BAF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0,219</w:t>
            </w:r>
          </w:p>
        </w:tc>
        <w:tc>
          <w:tcPr>
            <w:tcW w:w="403" w:type="dxa"/>
            <w:tcBorders>
              <w:left w:val="single" w:sz="4" w:space="0" w:color="auto"/>
            </w:tcBorders>
          </w:tcPr>
          <w:p w:rsidR="002F5BAF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160</w:t>
            </w:r>
          </w:p>
        </w:tc>
        <w:tc>
          <w:tcPr>
            <w:tcW w:w="996" w:type="dxa"/>
          </w:tcPr>
          <w:p w:rsidR="002F5BAF" w:rsidRDefault="002F5BAF" w:rsidP="008F0D3F">
            <w:pPr>
              <w:pStyle w:val="Default"/>
            </w:pPr>
            <w:r>
              <w:t>Наружная прокладка</w:t>
            </w:r>
          </w:p>
        </w:tc>
        <w:tc>
          <w:tcPr>
            <w:tcW w:w="1020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BAF" w:rsidTr="008F0D3F">
        <w:tc>
          <w:tcPr>
            <w:tcW w:w="2160" w:type="dxa"/>
            <w:gridSpan w:val="2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износа 63%</w:t>
            </w: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5" w:type="dxa"/>
            <w:gridSpan w:val="20"/>
          </w:tcPr>
          <w:p w:rsidR="002F5BAF" w:rsidRDefault="002F5BAF" w:rsidP="008F0D3F">
            <w:pPr>
              <w:pStyle w:val="Default"/>
            </w:pPr>
            <w:r w:rsidRPr="00287EEA">
              <w:rPr>
                <w:u w:val="single"/>
              </w:rPr>
              <w:t>Результаты камеральной проверки</w:t>
            </w:r>
            <w:r>
              <w:t xml:space="preserve">: регулярные плановые и аварийно восстановительные ремонты на протяжении последних пяти лет. </w:t>
            </w:r>
          </w:p>
          <w:p w:rsidR="002F5BAF" w:rsidRDefault="002F5BAF" w:rsidP="008F0D3F">
            <w:pPr>
              <w:pStyle w:val="Default"/>
            </w:pPr>
            <w:r w:rsidRPr="00287EEA">
              <w:rPr>
                <w:u w:val="single"/>
              </w:rPr>
              <w:t>Результаты визуального осмотра</w:t>
            </w:r>
            <w:r>
              <w:t>: сети проложены на бетонных неподвижных опорах, с П-образным компенсатором на проездом к мкд, теплоизоляция на всем участке соответствует норме.</w:t>
            </w:r>
          </w:p>
          <w:p w:rsidR="002F5BAF" w:rsidRDefault="002F5BAF" w:rsidP="008F0D3F">
            <w:pPr>
              <w:pStyle w:val="Default"/>
              <w:rPr>
                <w:noProof/>
                <w:lang w:eastAsia="ru-RU"/>
              </w:rPr>
            </w:pPr>
            <w:r>
              <w:t>.</w:t>
            </w:r>
            <w:r>
              <w:rPr>
                <w:noProof/>
                <w:lang w:eastAsia="ru-RU"/>
              </w:rPr>
              <w:t xml:space="preserve"> </w:t>
            </w:r>
            <w:r w:rsidRPr="00BD3C78">
              <w:rPr>
                <w:noProof/>
                <w:lang w:eastAsia="ru-RU"/>
              </w:rPr>
              <w:drawing>
                <wp:inline distT="0" distB="0" distL="0" distR="0">
                  <wp:extent cx="3086100" cy="2305050"/>
                  <wp:effectExtent l="19050" t="0" r="0" b="0"/>
                  <wp:docPr id="72" name="Рисунок 4" descr="E:\Мои документы\колодцы\наружная прокладка от тк-24 до тк-29\DSCN1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Мои документы\колодцы\наружная прокладка от тк-24 до тк-29\DSCN1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5BAF" w:rsidRDefault="002F5BAF" w:rsidP="008F0D3F">
            <w:pPr>
              <w:pStyle w:val="Default"/>
            </w:pPr>
          </w:p>
          <w:p w:rsidR="002F5BAF" w:rsidRDefault="002F5BAF" w:rsidP="008F0D3F">
            <w:pPr>
              <w:pStyle w:val="Default"/>
              <w:rPr>
                <w:u w:val="single"/>
              </w:rPr>
            </w:pPr>
          </w:p>
        </w:tc>
        <w:tc>
          <w:tcPr>
            <w:tcW w:w="2016" w:type="dxa"/>
            <w:gridSpan w:val="2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заключение: состояние теплосети удовлетворительное, к эксплуатации готово.</w:t>
            </w:r>
          </w:p>
        </w:tc>
      </w:tr>
      <w:tr w:rsidR="002F5BAF" w:rsidTr="008F0D3F">
        <w:tc>
          <w:tcPr>
            <w:tcW w:w="1036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1982</w:t>
            </w:r>
          </w:p>
        </w:tc>
        <w:tc>
          <w:tcPr>
            <w:tcW w:w="1124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данных</w:t>
            </w: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2F5BAF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Тк-29</w:t>
            </w:r>
          </w:p>
        </w:tc>
        <w:tc>
          <w:tcPr>
            <w:tcW w:w="2538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2F5BAF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отопление</w:t>
            </w:r>
          </w:p>
        </w:tc>
        <w:tc>
          <w:tcPr>
            <w:tcW w:w="1717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2F5BAF" w:rsidRDefault="002F5BAF" w:rsidP="008F0D3F">
            <w:pPr>
              <w:pStyle w:val="Default"/>
              <w:rPr>
                <w:u w:val="single"/>
              </w:rPr>
            </w:pPr>
          </w:p>
        </w:tc>
        <w:tc>
          <w:tcPr>
            <w:tcW w:w="581" w:type="dxa"/>
            <w:gridSpan w:val="2"/>
            <w:tcBorders>
              <w:left w:val="single" w:sz="4" w:space="0" w:color="auto"/>
            </w:tcBorders>
          </w:tcPr>
          <w:p w:rsidR="002F5BAF" w:rsidRDefault="002F5BAF" w:rsidP="008F0D3F">
            <w:pPr>
              <w:pStyle w:val="Default"/>
              <w:rPr>
                <w:u w:val="single"/>
              </w:rPr>
            </w:pPr>
          </w:p>
        </w:tc>
        <w:tc>
          <w:tcPr>
            <w:tcW w:w="996" w:type="dxa"/>
          </w:tcPr>
          <w:p w:rsidR="002F5BAF" w:rsidRDefault="002F5BAF" w:rsidP="008F0D3F">
            <w:pPr>
              <w:pStyle w:val="Default"/>
            </w:pPr>
            <w:r>
              <w:t>Подземная  прокладка в непроходных каналах</w:t>
            </w:r>
          </w:p>
        </w:tc>
        <w:tc>
          <w:tcPr>
            <w:tcW w:w="1020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BAF" w:rsidTr="008F0D3F">
        <w:tc>
          <w:tcPr>
            <w:tcW w:w="2160" w:type="dxa"/>
            <w:gridSpan w:val="2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износа 63%</w:t>
            </w:r>
          </w:p>
        </w:tc>
        <w:tc>
          <w:tcPr>
            <w:tcW w:w="5735" w:type="dxa"/>
            <w:gridSpan w:val="20"/>
          </w:tcPr>
          <w:p w:rsidR="002F5BAF" w:rsidRDefault="002F5BAF" w:rsidP="008F0D3F">
            <w:pPr>
              <w:pStyle w:val="Default"/>
            </w:pPr>
            <w:r w:rsidRPr="00287EEA">
              <w:rPr>
                <w:u w:val="single"/>
              </w:rPr>
              <w:lastRenderedPageBreak/>
              <w:t>Результаты камеральной проверки</w:t>
            </w:r>
            <w:r>
              <w:t xml:space="preserve">: регулярные плановые и аварийно восстановительные ремонты на протяжении последних пяти лет. </w:t>
            </w:r>
          </w:p>
          <w:p w:rsidR="002F5BAF" w:rsidRDefault="002F5BAF" w:rsidP="008F0D3F">
            <w:pPr>
              <w:pStyle w:val="Default"/>
            </w:pPr>
            <w:r w:rsidRPr="00287EEA">
              <w:rPr>
                <w:u w:val="single"/>
              </w:rPr>
              <w:t>Результаты визуального осмотра</w:t>
            </w:r>
            <w:r>
              <w:t xml:space="preserve">: сети проходят в лотках, лотки частично разрушены, теплоизоляция отсутствует на просматриваемых участках, сети с существенными следами коррозии и раковинами. </w:t>
            </w:r>
          </w:p>
          <w:p w:rsidR="002F5BAF" w:rsidRDefault="002F5BAF" w:rsidP="008F0D3F">
            <w:pPr>
              <w:pStyle w:val="Default"/>
            </w:pPr>
            <w:r>
              <w:t>Тепловая  камера  глубиной 2м находится в неудовлетворительном состоянии, а именно гидроизоляции нет,  стены кирпичные без штукатурного слоя. Разрушается горловина люков камеры . 1 люк на обочине проезжей части. Нет лестницы.</w:t>
            </w:r>
          </w:p>
          <w:p w:rsidR="002F5BAF" w:rsidRDefault="002F5BAF" w:rsidP="008F0D3F">
            <w:pPr>
              <w:pStyle w:val="Default"/>
              <w:rPr>
                <w:u w:val="single"/>
              </w:rPr>
            </w:pPr>
            <w:r w:rsidRPr="00BD3C78">
              <w:rPr>
                <w:noProof/>
                <w:u w:val="single"/>
                <w:lang w:eastAsia="ru-RU"/>
              </w:rPr>
              <w:lastRenderedPageBreak/>
              <w:drawing>
                <wp:inline distT="0" distB="0" distL="0" distR="0">
                  <wp:extent cx="3009900" cy="2276475"/>
                  <wp:effectExtent l="19050" t="0" r="0" b="0"/>
                  <wp:docPr id="73" name="Рисунок 5" descr="E:\Мои документы\колодцы\тк-29\DSCN1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Мои документы\колодцы\тк-29\DSCN1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5BAF" w:rsidRDefault="002F5BAF" w:rsidP="008F0D3F">
            <w:pPr>
              <w:pStyle w:val="Default"/>
              <w:rPr>
                <w:u w:val="single"/>
              </w:rPr>
            </w:pPr>
            <w:r w:rsidRPr="00BD3C78">
              <w:rPr>
                <w:noProof/>
                <w:u w:val="single"/>
                <w:lang w:eastAsia="ru-RU"/>
              </w:rPr>
              <w:drawing>
                <wp:inline distT="0" distB="0" distL="0" distR="0">
                  <wp:extent cx="3162300" cy="2314575"/>
                  <wp:effectExtent l="19050" t="0" r="0" b="0"/>
                  <wp:docPr id="74" name="Рисунок 6" descr="E:\Мои документы\колодцы\тк-29\DSCN1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Мои документы\колодцы\тк-29\DSCN1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gridSpan w:val="2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Заключение: состояние теплосети удовлетворительное, требуется провести теплоизоляционные работы и чистка и ремонт камера.</w:t>
            </w:r>
          </w:p>
        </w:tc>
      </w:tr>
      <w:tr w:rsidR="002F5BAF" w:rsidTr="008F0D3F">
        <w:tc>
          <w:tcPr>
            <w:tcW w:w="1036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1982</w:t>
            </w:r>
          </w:p>
        </w:tc>
        <w:tc>
          <w:tcPr>
            <w:tcW w:w="1124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данных</w:t>
            </w: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2F5BAF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Тк-24-ТК25</w:t>
            </w:r>
          </w:p>
        </w:tc>
        <w:tc>
          <w:tcPr>
            <w:tcW w:w="2538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2F5BAF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отопление</w:t>
            </w:r>
          </w:p>
        </w:tc>
        <w:tc>
          <w:tcPr>
            <w:tcW w:w="1895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2F5BAF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0,076</w:t>
            </w:r>
          </w:p>
        </w:tc>
        <w:tc>
          <w:tcPr>
            <w:tcW w:w="403" w:type="dxa"/>
            <w:tcBorders>
              <w:left w:val="single" w:sz="4" w:space="0" w:color="auto"/>
            </w:tcBorders>
          </w:tcPr>
          <w:p w:rsidR="002F5BAF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50</w:t>
            </w:r>
          </w:p>
        </w:tc>
        <w:tc>
          <w:tcPr>
            <w:tcW w:w="996" w:type="dxa"/>
          </w:tcPr>
          <w:p w:rsidR="002F5BAF" w:rsidRDefault="002F5BAF" w:rsidP="008F0D3F">
            <w:pPr>
              <w:pStyle w:val="Default"/>
            </w:pPr>
            <w:r>
              <w:t>Подземная  прокладка в непроходных каналах</w:t>
            </w:r>
          </w:p>
        </w:tc>
        <w:tc>
          <w:tcPr>
            <w:tcW w:w="1020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BAF" w:rsidTr="008F0D3F">
        <w:tc>
          <w:tcPr>
            <w:tcW w:w="2160" w:type="dxa"/>
            <w:gridSpan w:val="2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износа 63%</w:t>
            </w:r>
          </w:p>
        </w:tc>
        <w:tc>
          <w:tcPr>
            <w:tcW w:w="5735" w:type="dxa"/>
            <w:gridSpan w:val="20"/>
          </w:tcPr>
          <w:p w:rsidR="002F5BAF" w:rsidRDefault="002F5BAF" w:rsidP="008F0D3F">
            <w:pPr>
              <w:pStyle w:val="Default"/>
            </w:pPr>
            <w:r w:rsidRPr="00287EEA">
              <w:rPr>
                <w:u w:val="single"/>
              </w:rPr>
              <w:lastRenderedPageBreak/>
              <w:t>Результаты камеральной проверки</w:t>
            </w:r>
            <w:r>
              <w:t xml:space="preserve">: регулярные плановые и аварийно восстановительные ремонты на протяжении последних пяти лет. </w:t>
            </w:r>
          </w:p>
          <w:p w:rsidR="002F5BAF" w:rsidRDefault="002F5BAF" w:rsidP="008F0D3F">
            <w:pPr>
              <w:pStyle w:val="Default"/>
            </w:pPr>
            <w:r w:rsidRPr="00287EEA">
              <w:rPr>
                <w:u w:val="single"/>
              </w:rPr>
              <w:t>Результаты визуального осмотра</w:t>
            </w:r>
            <w:r>
              <w:t xml:space="preserve">: сети проходят в лотках, лотки частично разрушены, теплоизоляция отсутствует на просматриваемых участках, сети с существенными следами коррозии и раковинами. </w:t>
            </w:r>
          </w:p>
          <w:p w:rsidR="002F5BAF" w:rsidRDefault="002F5BAF" w:rsidP="008F0D3F">
            <w:pPr>
              <w:pStyle w:val="Default"/>
            </w:pPr>
            <w:r>
              <w:t xml:space="preserve">Тепловая  камера  глубиной 2м находится в неудовлетворительном состоянии, а именно гидроизоляции нет,  стены кирпичные без штукатурного слоя. Разрушается горловина люков камеры . </w:t>
            </w:r>
          </w:p>
          <w:p w:rsidR="002F5BAF" w:rsidRDefault="002F5BAF" w:rsidP="008F0D3F">
            <w:pPr>
              <w:pStyle w:val="Default"/>
              <w:rPr>
                <w:u w:val="single"/>
              </w:rPr>
            </w:pPr>
            <w:r w:rsidRPr="00915DBA">
              <w:rPr>
                <w:noProof/>
                <w:u w:val="single"/>
                <w:lang w:eastAsia="ru-RU"/>
              </w:rPr>
              <w:drawing>
                <wp:inline distT="0" distB="0" distL="0" distR="0">
                  <wp:extent cx="3086100" cy="2381250"/>
                  <wp:effectExtent l="19050" t="0" r="0" b="0"/>
                  <wp:docPr id="75" name="Рисунок 7" descr="E:\Мои документы\колодцы\тк-25\DSCN1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Мои документы\колодцы\тк-25\DSCN1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5BAF" w:rsidRDefault="002F5BAF" w:rsidP="008F0D3F">
            <w:pPr>
              <w:pStyle w:val="Default"/>
              <w:rPr>
                <w:u w:val="single"/>
              </w:rPr>
            </w:pPr>
            <w:r w:rsidRPr="00915DBA">
              <w:rPr>
                <w:noProof/>
                <w:u w:val="single"/>
                <w:lang w:eastAsia="ru-RU"/>
              </w:rPr>
              <w:lastRenderedPageBreak/>
              <w:drawing>
                <wp:inline distT="0" distB="0" distL="0" distR="0">
                  <wp:extent cx="3086100" cy="2314575"/>
                  <wp:effectExtent l="19050" t="0" r="0" b="0"/>
                  <wp:docPr id="76" name="Рисунок 8" descr="E:\Мои документы\колодцы\тк-25\DSCN1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Мои документы\колодцы\тк-25\DSCN1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gridSpan w:val="2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Заключение: состояние теплосети удовлетворительное, требуется провести теплоизоляционные работы и чистка и ремонт камеры.</w:t>
            </w:r>
          </w:p>
        </w:tc>
      </w:tr>
      <w:tr w:rsidR="002F5BAF" w:rsidTr="008F0D3F">
        <w:tc>
          <w:tcPr>
            <w:tcW w:w="1036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1982</w:t>
            </w:r>
          </w:p>
        </w:tc>
        <w:tc>
          <w:tcPr>
            <w:tcW w:w="1124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данных</w:t>
            </w: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2F5BAF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Тк-25-ТК-26</w:t>
            </w:r>
          </w:p>
        </w:tc>
        <w:tc>
          <w:tcPr>
            <w:tcW w:w="2538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2F5BAF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отопление</w:t>
            </w:r>
          </w:p>
        </w:tc>
        <w:tc>
          <w:tcPr>
            <w:tcW w:w="1895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2F5BAF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0,114</w:t>
            </w:r>
          </w:p>
        </w:tc>
        <w:tc>
          <w:tcPr>
            <w:tcW w:w="403" w:type="dxa"/>
            <w:tcBorders>
              <w:left w:val="single" w:sz="4" w:space="0" w:color="auto"/>
            </w:tcBorders>
          </w:tcPr>
          <w:p w:rsidR="002F5BAF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30</w:t>
            </w:r>
          </w:p>
        </w:tc>
        <w:tc>
          <w:tcPr>
            <w:tcW w:w="996" w:type="dxa"/>
          </w:tcPr>
          <w:p w:rsidR="002F5BAF" w:rsidRDefault="002F5BAF" w:rsidP="008F0D3F">
            <w:pPr>
              <w:pStyle w:val="Default"/>
            </w:pPr>
            <w:r>
              <w:t>Подземная  прокладка в непроходных каналах</w:t>
            </w:r>
          </w:p>
        </w:tc>
        <w:tc>
          <w:tcPr>
            <w:tcW w:w="1020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BAF" w:rsidTr="008F0D3F">
        <w:tc>
          <w:tcPr>
            <w:tcW w:w="2160" w:type="dxa"/>
            <w:gridSpan w:val="2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износа 63%</w:t>
            </w:r>
          </w:p>
        </w:tc>
        <w:tc>
          <w:tcPr>
            <w:tcW w:w="5735" w:type="dxa"/>
            <w:gridSpan w:val="20"/>
          </w:tcPr>
          <w:p w:rsidR="002F5BAF" w:rsidRDefault="002F5BAF" w:rsidP="008F0D3F">
            <w:pPr>
              <w:pStyle w:val="Default"/>
            </w:pPr>
            <w:r w:rsidRPr="00287EEA">
              <w:rPr>
                <w:u w:val="single"/>
              </w:rPr>
              <w:lastRenderedPageBreak/>
              <w:t>Результаты камеральной проверки</w:t>
            </w:r>
            <w:r>
              <w:t xml:space="preserve">: регулярные плановые и аварийно восстановительные ремонты на протяжении последних пяти лет. </w:t>
            </w:r>
          </w:p>
          <w:p w:rsidR="002F5BAF" w:rsidRDefault="002F5BAF" w:rsidP="008F0D3F">
            <w:pPr>
              <w:pStyle w:val="Default"/>
            </w:pPr>
            <w:r w:rsidRPr="00287EEA">
              <w:rPr>
                <w:u w:val="single"/>
              </w:rPr>
              <w:t>Результаты визуального осмотра</w:t>
            </w:r>
            <w:r>
              <w:t xml:space="preserve">: сети проходят в лотках, лотки частично разрушены, теплоизоляция отсутствует на просматриваемых участках, сети с существенными следами коррозии и раковинами. </w:t>
            </w:r>
          </w:p>
          <w:p w:rsidR="002F5BAF" w:rsidRDefault="002F5BAF" w:rsidP="008F0D3F">
            <w:pPr>
              <w:pStyle w:val="Default"/>
            </w:pPr>
            <w:r>
              <w:t>Тепловой  колодец  глубиной 2м находится в неудовлетворительном состоянии, а именно гидроизоляции нет, запорной арматуры нет,  стены кирпичные без штукатурного слоя. Разрушается крышка колодца.</w:t>
            </w:r>
          </w:p>
          <w:p w:rsidR="002F5BAF" w:rsidRDefault="002F5BAF" w:rsidP="008F0D3F">
            <w:pPr>
              <w:pStyle w:val="Default"/>
              <w:rPr>
                <w:u w:val="single"/>
              </w:rPr>
            </w:pPr>
            <w:r w:rsidRPr="006A5863">
              <w:rPr>
                <w:noProof/>
                <w:u w:val="single"/>
                <w:lang w:eastAsia="ru-RU"/>
              </w:rPr>
              <w:drawing>
                <wp:inline distT="0" distB="0" distL="0" distR="0">
                  <wp:extent cx="2933700" cy="2381250"/>
                  <wp:effectExtent l="19050" t="0" r="0" b="0"/>
                  <wp:docPr id="77" name="Рисунок 9" descr="E:\Мои документы\колодцы\тк-26\DSCN1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Мои документы\колодцы\тк-26\DSCN1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5BAF" w:rsidRDefault="002F5BAF" w:rsidP="008F0D3F">
            <w:pPr>
              <w:pStyle w:val="Default"/>
              <w:rPr>
                <w:u w:val="single"/>
              </w:rPr>
            </w:pPr>
            <w:r w:rsidRPr="006A5863">
              <w:rPr>
                <w:noProof/>
                <w:u w:val="single"/>
                <w:lang w:eastAsia="ru-RU"/>
              </w:rPr>
              <w:drawing>
                <wp:inline distT="0" distB="0" distL="0" distR="0">
                  <wp:extent cx="2933700" cy="2286000"/>
                  <wp:effectExtent l="19050" t="0" r="0" b="0"/>
                  <wp:docPr id="78" name="Рисунок 10" descr="E:\Мои документы\колодцы\тк-26\DSCN1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Мои документы\колодцы\тк-26\DSCN1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5BAF" w:rsidRDefault="002F5BAF" w:rsidP="008F0D3F">
            <w:pPr>
              <w:pStyle w:val="Default"/>
              <w:rPr>
                <w:u w:val="single"/>
              </w:rPr>
            </w:pPr>
          </w:p>
        </w:tc>
        <w:tc>
          <w:tcPr>
            <w:tcW w:w="2016" w:type="dxa"/>
            <w:gridSpan w:val="2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Заключение: состояние теплосети удовлетворительное, требуется провести теплоизоляционные работы и чистка и ремонт колодца,</w:t>
            </w:r>
          </w:p>
        </w:tc>
      </w:tr>
      <w:tr w:rsidR="002F5BAF" w:rsidTr="008F0D3F">
        <w:tc>
          <w:tcPr>
            <w:tcW w:w="1036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1982</w:t>
            </w:r>
          </w:p>
        </w:tc>
        <w:tc>
          <w:tcPr>
            <w:tcW w:w="1124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данных</w:t>
            </w: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2F5BAF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Тк26-ТК-27</w:t>
            </w:r>
          </w:p>
        </w:tc>
        <w:tc>
          <w:tcPr>
            <w:tcW w:w="2538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2F5BAF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отопление</w:t>
            </w:r>
          </w:p>
        </w:tc>
        <w:tc>
          <w:tcPr>
            <w:tcW w:w="1331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2F5BAF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0,1</w:t>
            </w:r>
          </w:p>
        </w:tc>
        <w:tc>
          <w:tcPr>
            <w:tcW w:w="967" w:type="dxa"/>
            <w:gridSpan w:val="4"/>
            <w:tcBorders>
              <w:left w:val="single" w:sz="4" w:space="0" w:color="auto"/>
            </w:tcBorders>
          </w:tcPr>
          <w:p w:rsidR="002F5BAF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85</w:t>
            </w:r>
          </w:p>
        </w:tc>
        <w:tc>
          <w:tcPr>
            <w:tcW w:w="996" w:type="dxa"/>
          </w:tcPr>
          <w:p w:rsidR="002F5BAF" w:rsidRDefault="002F5BAF" w:rsidP="008F0D3F">
            <w:pPr>
              <w:pStyle w:val="Default"/>
            </w:pPr>
            <w:r>
              <w:t>Подземная  прокладка в непроходных каналах</w:t>
            </w:r>
          </w:p>
        </w:tc>
        <w:tc>
          <w:tcPr>
            <w:tcW w:w="1020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BAF" w:rsidTr="008F0D3F">
        <w:tc>
          <w:tcPr>
            <w:tcW w:w="2160" w:type="dxa"/>
            <w:gridSpan w:val="2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износа 63%</w:t>
            </w:r>
          </w:p>
        </w:tc>
        <w:tc>
          <w:tcPr>
            <w:tcW w:w="5735" w:type="dxa"/>
            <w:gridSpan w:val="20"/>
          </w:tcPr>
          <w:p w:rsidR="002F5BAF" w:rsidRDefault="002F5BAF" w:rsidP="008F0D3F">
            <w:pPr>
              <w:pStyle w:val="Default"/>
            </w:pPr>
            <w:r w:rsidRPr="00287EEA">
              <w:rPr>
                <w:u w:val="single"/>
              </w:rPr>
              <w:t>Результаты камеральной проверки</w:t>
            </w:r>
            <w:r>
              <w:t xml:space="preserve">: регулярные плановые и аварийно восстановительные ремонты на протяжении последних пяти лет. </w:t>
            </w:r>
          </w:p>
          <w:p w:rsidR="002F5BAF" w:rsidRDefault="002F5BAF" w:rsidP="008F0D3F">
            <w:pPr>
              <w:pStyle w:val="Default"/>
            </w:pPr>
            <w:r w:rsidRPr="00287EEA">
              <w:rPr>
                <w:u w:val="single"/>
              </w:rPr>
              <w:t>Результаты визуального осмотра</w:t>
            </w:r>
            <w:r>
              <w:t xml:space="preserve">: сети проходят в лотках, лотки частично разрушены, теплоизоляция отсутствует на просматриваемых участках, сети с существенными следами коррозии и раковинами. </w:t>
            </w:r>
          </w:p>
          <w:p w:rsidR="002F5BAF" w:rsidRDefault="002F5BAF" w:rsidP="008F0D3F">
            <w:pPr>
              <w:pStyle w:val="Default"/>
            </w:pPr>
            <w:r>
              <w:t xml:space="preserve">Тепловая  камера  глубиной 2м находится в неудовлетворительном состоянии, а именно гидроизоляции нет,  стены кирпичные без штукатурного слоя. Разрушается горловина люков камеры . </w:t>
            </w:r>
          </w:p>
          <w:p w:rsidR="002F5BAF" w:rsidRDefault="002F5BAF" w:rsidP="008F0D3F">
            <w:pPr>
              <w:pStyle w:val="Default"/>
              <w:rPr>
                <w:u w:val="single"/>
              </w:rPr>
            </w:pPr>
            <w:r w:rsidRPr="006A5863">
              <w:rPr>
                <w:noProof/>
                <w:u w:val="single"/>
                <w:lang w:eastAsia="ru-RU"/>
              </w:rPr>
              <w:drawing>
                <wp:inline distT="0" distB="0" distL="0" distR="0">
                  <wp:extent cx="3381375" cy="2352675"/>
                  <wp:effectExtent l="19050" t="0" r="9525" b="0"/>
                  <wp:docPr id="79" name="Рисунок 11" descr="E:\Мои документы\колодцы\тк-27\DSCN1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Мои документы\колодцы\тк-27\DSCN1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5BAF" w:rsidRDefault="002F5BAF" w:rsidP="008F0D3F">
            <w:pPr>
              <w:pStyle w:val="Default"/>
              <w:rPr>
                <w:u w:val="single"/>
              </w:rPr>
            </w:pPr>
            <w:r w:rsidRPr="00421561">
              <w:rPr>
                <w:noProof/>
                <w:u w:val="single"/>
                <w:lang w:eastAsia="ru-RU"/>
              </w:rPr>
              <w:drawing>
                <wp:inline distT="0" distB="0" distL="0" distR="0">
                  <wp:extent cx="3333750" cy="2390775"/>
                  <wp:effectExtent l="19050" t="0" r="0" b="0"/>
                  <wp:docPr id="80" name="Рисунок 12" descr="E:\Мои документы\колодцы\тк-27\DSCN1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Мои документы\колодцы\тк-27\DSCN1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gridSpan w:val="2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Заключение: состояние теплосети удовлетворительное, требуется провести теплоизоляционные работы и чистка и ремонт камеры.</w:t>
            </w:r>
          </w:p>
        </w:tc>
      </w:tr>
      <w:tr w:rsidR="002F5BAF" w:rsidTr="008F0D3F">
        <w:tc>
          <w:tcPr>
            <w:tcW w:w="1036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1982</w:t>
            </w:r>
          </w:p>
        </w:tc>
        <w:tc>
          <w:tcPr>
            <w:tcW w:w="1124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данных</w:t>
            </w:r>
          </w:p>
        </w:tc>
        <w:tc>
          <w:tcPr>
            <w:tcW w:w="1037" w:type="dxa"/>
            <w:gridSpan w:val="2"/>
          </w:tcPr>
          <w:p w:rsidR="002F5BAF" w:rsidRPr="00287EEA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Тк-29-ТК-30</w:t>
            </w:r>
          </w:p>
        </w:tc>
        <w:tc>
          <w:tcPr>
            <w:tcW w:w="1144" w:type="dxa"/>
            <w:gridSpan w:val="5"/>
          </w:tcPr>
          <w:p w:rsidR="002F5BAF" w:rsidRPr="00287EEA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отопление</w:t>
            </w:r>
          </w:p>
        </w:tc>
        <w:tc>
          <w:tcPr>
            <w:tcW w:w="2786" w:type="dxa"/>
            <w:gridSpan w:val="10"/>
          </w:tcPr>
          <w:p w:rsidR="002F5BAF" w:rsidRPr="00287EEA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0,114</w:t>
            </w:r>
          </w:p>
        </w:tc>
        <w:tc>
          <w:tcPr>
            <w:tcW w:w="768" w:type="dxa"/>
            <w:gridSpan w:val="3"/>
          </w:tcPr>
          <w:p w:rsidR="002F5BAF" w:rsidRPr="00287EEA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45</w:t>
            </w:r>
          </w:p>
        </w:tc>
        <w:tc>
          <w:tcPr>
            <w:tcW w:w="996" w:type="dxa"/>
          </w:tcPr>
          <w:p w:rsidR="002F5BAF" w:rsidRDefault="002F5BAF" w:rsidP="008F0D3F">
            <w:pPr>
              <w:pStyle w:val="Default"/>
            </w:pPr>
            <w:r>
              <w:t>Подземная  прокладка в непрох</w:t>
            </w:r>
            <w:r>
              <w:lastRenderedPageBreak/>
              <w:t>одных каналах</w:t>
            </w:r>
          </w:p>
        </w:tc>
        <w:tc>
          <w:tcPr>
            <w:tcW w:w="1020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BAF" w:rsidTr="008F0D3F">
        <w:tc>
          <w:tcPr>
            <w:tcW w:w="2160" w:type="dxa"/>
            <w:gridSpan w:val="2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износа 63%</w:t>
            </w:r>
          </w:p>
        </w:tc>
        <w:tc>
          <w:tcPr>
            <w:tcW w:w="5735" w:type="dxa"/>
            <w:gridSpan w:val="20"/>
          </w:tcPr>
          <w:p w:rsidR="002F5BAF" w:rsidRDefault="002F5BAF" w:rsidP="008F0D3F">
            <w:pPr>
              <w:pStyle w:val="Default"/>
            </w:pPr>
            <w:r w:rsidRPr="00287EEA">
              <w:rPr>
                <w:u w:val="single"/>
              </w:rPr>
              <w:t>Результаты камеральной проверки</w:t>
            </w:r>
            <w:r>
              <w:t xml:space="preserve">: регулярные плановые и аварийно восстановительные ремонты на протяжении последних пяти лет. </w:t>
            </w:r>
          </w:p>
          <w:p w:rsidR="002F5BAF" w:rsidRDefault="002F5BAF" w:rsidP="008F0D3F">
            <w:pPr>
              <w:pStyle w:val="Default"/>
            </w:pPr>
            <w:r w:rsidRPr="00287EEA">
              <w:rPr>
                <w:u w:val="single"/>
              </w:rPr>
              <w:t>Результаты визуального осмотра</w:t>
            </w:r>
            <w:r>
              <w:t xml:space="preserve">: сети проходят в лотках, лотки частично разрушены, теплоизоляция отсутствует на просматриваемых участках, сети с существенными следами коррозии и раковинами. </w:t>
            </w:r>
          </w:p>
          <w:p w:rsidR="002F5BAF" w:rsidRDefault="002F5BAF" w:rsidP="008F0D3F">
            <w:pPr>
              <w:pStyle w:val="Default"/>
            </w:pPr>
            <w:r>
              <w:t xml:space="preserve">Тепловая  камера  глубиной 2м находится в неудовлетворительном состоянии, а именно гидроизоляции нет,  стены кирпичные без штукатурного слоя. </w:t>
            </w:r>
          </w:p>
          <w:p w:rsidR="002F5BAF" w:rsidRDefault="002F5BAF" w:rsidP="008F0D3F">
            <w:pPr>
              <w:pStyle w:val="Default"/>
            </w:pPr>
          </w:p>
          <w:p w:rsidR="002F5BAF" w:rsidRDefault="002F5BAF" w:rsidP="008F0D3F">
            <w:pPr>
              <w:pStyle w:val="Default"/>
              <w:rPr>
                <w:u w:val="single"/>
              </w:rPr>
            </w:pPr>
          </w:p>
          <w:p w:rsidR="002F5BAF" w:rsidRDefault="002F5BAF" w:rsidP="008F0D3F">
            <w:pPr>
              <w:pStyle w:val="Default"/>
              <w:rPr>
                <w:u w:val="single"/>
              </w:rPr>
            </w:pPr>
            <w:r w:rsidRPr="00D22C2F">
              <w:rPr>
                <w:noProof/>
                <w:u w:val="single"/>
                <w:lang w:eastAsia="ru-RU"/>
              </w:rPr>
              <w:drawing>
                <wp:inline distT="0" distB="0" distL="0" distR="0">
                  <wp:extent cx="3273425" cy="2552700"/>
                  <wp:effectExtent l="19050" t="0" r="3175" b="0"/>
                  <wp:docPr id="81" name="Рисунок 1" descr="E:\Мои документы\колодцы\тк-30\DSCN1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Мои документы\колодцы\тк-30\DSCN1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425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5BAF" w:rsidRPr="00287EEA" w:rsidRDefault="002F5BAF" w:rsidP="008F0D3F">
            <w:pPr>
              <w:pStyle w:val="Default"/>
              <w:rPr>
                <w:u w:val="single"/>
              </w:rPr>
            </w:pPr>
            <w:r w:rsidRPr="00D22C2F">
              <w:rPr>
                <w:noProof/>
                <w:u w:val="single"/>
                <w:lang w:eastAsia="ru-RU"/>
              </w:rPr>
              <w:drawing>
                <wp:inline distT="0" distB="0" distL="0" distR="0">
                  <wp:extent cx="3000375" cy="2238375"/>
                  <wp:effectExtent l="19050" t="0" r="9525" b="0"/>
                  <wp:docPr id="82" name="Рисунок 2" descr="E:\Мои документы\колодцы\тк-30\DSCN1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Мои документы\колодцы\тк-30\DSCN1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gridSpan w:val="2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Заключение: состояние теплосети удовлетворительное, требуется провести теплоизоляционные работы и чистка и ремонт камеры.</w:t>
            </w:r>
          </w:p>
        </w:tc>
      </w:tr>
      <w:tr w:rsidR="002F5BAF" w:rsidTr="008F0D3F">
        <w:tc>
          <w:tcPr>
            <w:tcW w:w="1036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1982</w:t>
            </w:r>
          </w:p>
        </w:tc>
        <w:tc>
          <w:tcPr>
            <w:tcW w:w="1124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данных</w:t>
            </w:r>
          </w:p>
        </w:tc>
        <w:tc>
          <w:tcPr>
            <w:tcW w:w="1253" w:type="dxa"/>
            <w:gridSpan w:val="3"/>
          </w:tcPr>
          <w:p w:rsidR="002F5BAF" w:rsidRPr="00287EEA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Тк-30-ТК-31</w:t>
            </w:r>
          </w:p>
        </w:tc>
        <w:tc>
          <w:tcPr>
            <w:tcW w:w="1227" w:type="dxa"/>
            <w:gridSpan w:val="5"/>
          </w:tcPr>
          <w:p w:rsidR="002F5BAF" w:rsidRPr="00287EEA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отопление</w:t>
            </w:r>
          </w:p>
        </w:tc>
        <w:tc>
          <w:tcPr>
            <w:tcW w:w="2075" w:type="dxa"/>
            <w:gridSpan w:val="7"/>
          </w:tcPr>
          <w:p w:rsidR="002F5BAF" w:rsidRPr="00287EEA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0,114</w:t>
            </w:r>
          </w:p>
        </w:tc>
        <w:tc>
          <w:tcPr>
            <w:tcW w:w="1180" w:type="dxa"/>
            <w:gridSpan w:val="5"/>
          </w:tcPr>
          <w:p w:rsidR="002F5BAF" w:rsidRPr="00287EEA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40</w:t>
            </w:r>
          </w:p>
        </w:tc>
        <w:tc>
          <w:tcPr>
            <w:tcW w:w="996" w:type="dxa"/>
          </w:tcPr>
          <w:p w:rsidR="002F5BAF" w:rsidRDefault="002F5BAF" w:rsidP="008F0D3F">
            <w:pPr>
              <w:pStyle w:val="Default"/>
            </w:pPr>
            <w:r>
              <w:t>Подземная  прокладка в непроходных каналах</w:t>
            </w:r>
          </w:p>
        </w:tc>
        <w:tc>
          <w:tcPr>
            <w:tcW w:w="1020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BAF" w:rsidTr="008F0D3F">
        <w:tc>
          <w:tcPr>
            <w:tcW w:w="2160" w:type="dxa"/>
            <w:gridSpan w:val="2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износа 63%</w:t>
            </w: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5" w:type="dxa"/>
            <w:gridSpan w:val="20"/>
          </w:tcPr>
          <w:p w:rsidR="002F5BAF" w:rsidRDefault="002F5BAF" w:rsidP="008F0D3F">
            <w:pPr>
              <w:pStyle w:val="Default"/>
            </w:pPr>
            <w:r w:rsidRPr="00287EEA">
              <w:rPr>
                <w:u w:val="single"/>
              </w:rPr>
              <w:lastRenderedPageBreak/>
              <w:t>Результаты камеральной проверки</w:t>
            </w:r>
            <w:r>
              <w:t xml:space="preserve">: регулярные плановые и аварийно восстановительные ремонты на протяжении последних пяти лет. </w:t>
            </w:r>
          </w:p>
          <w:p w:rsidR="002F5BAF" w:rsidRDefault="002F5BAF" w:rsidP="008F0D3F">
            <w:pPr>
              <w:pStyle w:val="Default"/>
            </w:pPr>
            <w:r w:rsidRPr="00287EEA">
              <w:rPr>
                <w:u w:val="single"/>
              </w:rPr>
              <w:t>Результаты визуального осмотра</w:t>
            </w:r>
            <w:r>
              <w:t xml:space="preserve">: сети проходят в лотках, лотки частично разрушены, теплоизоляция отсутствует на просматриваемых участках, сети с существенными следами коррозии и раковинами. </w:t>
            </w:r>
          </w:p>
          <w:p w:rsidR="002F5BAF" w:rsidRDefault="002F5BAF" w:rsidP="008F0D3F">
            <w:pPr>
              <w:pStyle w:val="Default"/>
            </w:pPr>
            <w:r>
              <w:t xml:space="preserve">Тепловой  колодец  глубиной менее 2м находится в неудовлетворительном состоянии, а именно гидроизоляции нет,  стены кирпичные без штукатурного слоя. Разрушается крышка колодца. Постоянно попадает влага. </w:t>
            </w:r>
          </w:p>
          <w:p w:rsidR="002F5BAF" w:rsidRPr="00287EEA" w:rsidRDefault="002F5BAF" w:rsidP="008F0D3F">
            <w:pPr>
              <w:pStyle w:val="Default"/>
              <w:rPr>
                <w:u w:val="single"/>
              </w:rPr>
            </w:pPr>
            <w:r w:rsidRPr="00D22C2F">
              <w:rPr>
                <w:noProof/>
                <w:u w:val="single"/>
                <w:lang w:eastAsia="ru-RU"/>
              </w:rPr>
              <w:lastRenderedPageBreak/>
              <w:drawing>
                <wp:inline distT="0" distB="0" distL="0" distR="0">
                  <wp:extent cx="2943225" cy="2333625"/>
                  <wp:effectExtent l="19050" t="0" r="9525" b="0"/>
                  <wp:docPr id="83" name="Рисунок 3" descr="E:\Мои документы\колодцы\тк-31\DSCN1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Мои документы\колодцы\тк-31\DSCN1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gridSpan w:val="2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Заключение: состояние теплосети удовлетворительное, требуется провести теплоизоляционные работы и чистка и ремонт колодца,</w:t>
            </w:r>
          </w:p>
        </w:tc>
      </w:tr>
      <w:tr w:rsidR="002F5BAF" w:rsidTr="008F0D3F">
        <w:tc>
          <w:tcPr>
            <w:tcW w:w="1036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1982</w:t>
            </w:r>
          </w:p>
        </w:tc>
        <w:tc>
          <w:tcPr>
            <w:tcW w:w="1124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данных</w:t>
            </w:r>
          </w:p>
        </w:tc>
        <w:tc>
          <w:tcPr>
            <w:tcW w:w="1466" w:type="dxa"/>
            <w:gridSpan w:val="4"/>
          </w:tcPr>
          <w:p w:rsidR="002F5BAF" w:rsidRPr="00287EEA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Тк-29-ТК-30/1-тк-33</w:t>
            </w:r>
          </w:p>
        </w:tc>
        <w:tc>
          <w:tcPr>
            <w:tcW w:w="1321" w:type="dxa"/>
            <w:gridSpan w:val="5"/>
          </w:tcPr>
          <w:p w:rsidR="002F5BAF" w:rsidRPr="00287EEA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отопление</w:t>
            </w:r>
          </w:p>
        </w:tc>
        <w:tc>
          <w:tcPr>
            <w:tcW w:w="1552" w:type="dxa"/>
            <w:gridSpan w:val="5"/>
          </w:tcPr>
          <w:p w:rsidR="002F5BAF" w:rsidRPr="00287EEA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0,114</w:t>
            </w:r>
          </w:p>
        </w:tc>
        <w:tc>
          <w:tcPr>
            <w:tcW w:w="1396" w:type="dxa"/>
            <w:gridSpan w:val="6"/>
          </w:tcPr>
          <w:p w:rsidR="002F5BAF" w:rsidRPr="00287EEA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70</w:t>
            </w:r>
          </w:p>
        </w:tc>
        <w:tc>
          <w:tcPr>
            <w:tcW w:w="996" w:type="dxa"/>
          </w:tcPr>
          <w:p w:rsidR="002F5BAF" w:rsidRDefault="002F5BAF" w:rsidP="008F0D3F">
            <w:pPr>
              <w:pStyle w:val="Default"/>
            </w:pPr>
            <w:r>
              <w:t>Подземная  прокладка в непроходных каналах</w:t>
            </w:r>
          </w:p>
        </w:tc>
        <w:tc>
          <w:tcPr>
            <w:tcW w:w="1020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BAF" w:rsidTr="008F0D3F">
        <w:tc>
          <w:tcPr>
            <w:tcW w:w="2160" w:type="dxa"/>
            <w:gridSpan w:val="2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износа 63%</w:t>
            </w:r>
          </w:p>
        </w:tc>
        <w:tc>
          <w:tcPr>
            <w:tcW w:w="5735" w:type="dxa"/>
            <w:gridSpan w:val="20"/>
          </w:tcPr>
          <w:p w:rsidR="002F5BAF" w:rsidRDefault="002F5BAF" w:rsidP="008F0D3F">
            <w:pPr>
              <w:pStyle w:val="Default"/>
            </w:pPr>
            <w:r w:rsidRPr="00287EEA">
              <w:rPr>
                <w:u w:val="single"/>
              </w:rPr>
              <w:lastRenderedPageBreak/>
              <w:t>Результаты камеральной проверки</w:t>
            </w:r>
            <w:r>
              <w:t xml:space="preserve">: регулярные плановые и аварийно восстановительные ремонты на протяжении последних пяти лет. </w:t>
            </w:r>
          </w:p>
          <w:p w:rsidR="002F5BAF" w:rsidRDefault="002F5BAF" w:rsidP="008F0D3F">
            <w:pPr>
              <w:pStyle w:val="Default"/>
            </w:pPr>
            <w:r w:rsidRPr="00287EEA">
              <w:rPr>
                <w:u w:val="single"/>
              </w:rPr>
              <w:t>Результаты визуального осмотра</w:t>
            </w:r>
            <w:r>
              <w:t xml:space="preserve">: сети проходят в лотках, лотки частично разрушены, теплоизоляция отсутствует на просматриваемых участках, сети с существенными следами коррозии и раковинами. </w:t>
            </w:r>
          </w:p>
          <w:p w:rsidR="002F5BAF" w:rsidRDefault="002F5BAF" w:rsidP="008F0D3F">
            <w:pPr>
              <w:pStyle w:val="Default"/>
            </w:pPr>
            <w:r>
              <w:t xml:space="preserve">Тепловая  камера  ТК-30/1-транзитный  находится в удовлетворительном состоянии, а именно гидроизоляции нет, стены кирпичные  и железобетонные без штукатурного слоя. </w:t>
            </w:r>
          </w:p>
          <w:p w:rsidR="002F5BAF" w:rsidRDefault="002F5BAF" w:rsidP="008F0D3F">
            <w:pPr>
              <w:pStyle w:val="Default"/>
              <w:rPr>
                <w:u w:val="single"/>
              </w:rPr>
            </w:pPr>
            <w:r w:rsidRPr="00597596">
              <w:rPr>
                <w:noProof/>
                <w:u w:val="single"/>
                <w:lang w:eastAsia="ru-RU"/>
              </w:rPr>
              <w:drawing>
                <wp:inline distT="0" distB="0" distL="0" distR="0">
                  <wp:extent cx="3067050" cy="2400300"/>
                  <wp:effectExtent l="19050" t="0" r="0" b="0"/>
                  <wp:docPr id="84" name="Рисунок 4" descr="E:\Мои документы\колодцы\тк-30а\DSCN1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Мои документы\колодцы\тк-30а\DSCN1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5BAF" w:rsidRDefault="002F5BAF" w:rsidP="008F0D3F">
            <w:pPr>
              <w:pStyle w:val="Default"/>
            </w:pPr>
            <w:r>
              <w:t xml:space="preserve">Тепловая камера ТК-33 находится в неудовлетворительном состоянии, гидроизоляции нет, Разрушается крышка камеры. </w:t>
            </w:r>
          </w:p>
          <w:p w:rsidR="002F5BAF" w:rsidRDefault="002F5BAF" w:rsidP="008F0D3F">
            <w:pPr>
              <w:pStyle w:val="Default"/>
              <w:rPr>
                <w:u w:val="single"/>
              </w:rPr>
            </w:pPr>
            <w:r w:rsidRPr="00597596">
              <w:rPr>
                <w:noProof/>
                <w:u w:val="single"/>
                <w:lang w:eastAsia="ru-RU"/>
              </w:rPr>
              <w:lastRenderedPageBreak/>
              <w:drawing>
                <wp:inline distT="0" distB="0" distL="0" distR="0">
                  <wp:extent cx="3143250" cy="2286000"/>
                  <wp:effectExtent l="19050" t="0" r="0" b="0"/>
                  <wp:docPr id="85" name="Рисунок 5" descr="E:\Мои документы\колодцы\тк-33\DSCN1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Мои документы\колодцы\тк-33\DSCN1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5BAF" w:rsidRPr="00287EEA" w:rsidRDefault="002F5BAF" w:rsidP="008F0D3F">
            <w:pPr>
              <w:pStyle w:val="Default"/>
              <w:rPr>
                <w:u w:val="single"/>
              </w:rPr>
            </w:pPr>
            <w:r w:rsidRPr="00597596">
              <w:rPr>
                <w:noProof/>
                <w:u w:val="single"/>
                <w:lang w:eastAsia="ru-RU"/>
              </w:rPr>
              <w:drawing>
                <wp:inline distT="0" distB="0" distL="0" distR="0">
                  <wp:extent cx="3048000" cy="2333625"/>
                  <wp:effectExtent l="19050" t="0" r="0" b="0"/>
                  <wp:docPr id="86" name="Рисунок 6" descr="E:\Мои документы\колодцы\тк-33\DSCN1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Мои документы\колодцы\тк-33\DSCN1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gridSpan w:val="2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Заключение: состояние теплосети удовлетворительное, требуется провести теплоизоляционные работы и чистка и ремонт камеры.</w:t>
            </w:r>
          </w:p>
        </w:tc>
      </w:tr>
      <w:tr w:rsidR="002F5BAF" w:rsidTr="008F0D3F">
        <w:tc>
          <w:tcPr>
            <w:tcW w:w="1036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1982</w:t>
            </w:r>
          </w:p>
        </w:tc>
        <w:tc>
          <w:tcPr>
            <w:tcW w:w="1124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данных</w:t>
            </w:r>
          </w:p>
        </w:tc>
        <w:tc>
          <w:tcPr>
            <w:tcW w:w="1466" w:type="dxa"/>
            <w:gridSpan w:val="4"/>
          </w:tcPr>
          <w:p w:rsidR="002F5BAF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Тк-24- ТК-32</w:t>
            </w:r>
          </w:p>
        </w:tc>
        <w:tc>
          <w:tcPr>
            <w:tcW w:w="1321" w:type="dxa"/>
            <w:gridSpan w:val="5"/>
          </w:tcPr>
          <w:p w:rsidR="002F5BAF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отопление</w:t>
            </w:r>
          </w:p>
        </w:tc>
        <w:tc>
          <w:tcPr>
            <w:tcW w:w="1552" w:type="dxa"/>
            <w:gridSpan w:val="5"/>
          </w:tcPr>
          <w:p w:rsidR="002F5BAF" w:rsidRPr="00287EEA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0,114</w:t>
            </w:r>
          </w:p>
        </w:tc>
        <w:tc>
          <w:tcPr>
            <w:tcW w:w="1396" w:type="dxa"/>
            <w:gridSpan w:val="6"/>
          </w:tcPr>
          <w:p w:rsidR="002F5BAF" w:rsidRPr="00287EEA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35</w:t>
            </w:r>
          </w:p>
        </w:tc>
        <w:tc>
          <w:tcPr>
            <w:tcW w:w="996" w:type="dxa"/>
          </w:tcPr>
          <w:p w:rsidR="002F5BAF" w:rsidRDefault="002F5BAF" w:rsidP="008F0D3F">
            <w:pPr>
              <w:pStyle w:val="Default"/>
            </w:pPr>
            <w:r>
              <w:t>Подземная  прокладка в непроходных каналах</w:t>
            </w:r>
          </w:p>
        </w:tc>
        <w:tc>
          <w:tcPr>
            <w:tcW w:w="1020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BAF" w:rsidTr="008F0D3F">
        <w:tc>
          <w:tcPr>
            <w:tcW w:w="2160" w:type="dxa"/>
            <w:gridSpan w:val="2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износа 63%</w:t>
            </w:r>
          </w:p>
        </w:tc>
        <w:tc>
          <w:tcPr>
            <w:tcW w:w="5735" w:type="dxa"/>
            <w:gridSpan w:val="20"/>
          </w:tcPr>
          <w:p w:rsidR="002F5BAF" w:rsidRDefault="002F5BAF" w:rsidP="008F0D3F">
            <w:pPr>
              <w:pStyle w:val="Default"/>
            </w:pPr>
            <w:r w:rsidRPr="00287EEA">
              <w:rPr>
                <w:u w:val="single"/>
              </w:rPr>
              <w:lastRenderedPageBreak/>
              <w:t>Результаты камеральной проверки</w:t>
            </w:r>
            <w:r>
              <w:t xml:space="preserve">: регулярные плановые и аварийно восстановительные ремонты на протяжении последних пяти лет. </w:t>
            </w:r>
          </w:p>
          <w:p w:rsidR="002F5BAF" w:rsidRDefault="002F5BAF" w:rsidP="008F0D3F">
            <w:pPr>
              <w:pStyle w:val="Default"/>
            </w:pPr>
            <w:r w:rsidRPr="00287EEA">
              <w:rPr>
                <w:u w:val="single"/>
              </w:rPr>
              <w:t>Результаты визуального осмотра</w:t>
            </w:r>
            <w:r>
              <w:t xml:space="preserve">: сети проходят в лотках, лотки частично разрушены, теплоизоляция частично отсутствует на просматриваемых участках, сети с существенными следами коррозии и раковинами. </w:t>
            </w:r>
          </w:p>
          <w:p w:rsidR="002F5BAF" w:rsidRDefault="002F5BAF" w:rsidP="008F0D3F">
            <w:pPr>
              <w:pStyle w:val="Default"/>
            </w:pPr>
            <w:r>
              <w:t>Тепловая  камера  ТК-32-  находится в неудовлетворительном состоянии, а именно гидроизоляции нет, стены кирпичные  и железобетонные без штукатурного слоя. Крышка колодца и горловина люка разрушаются.</w:t>
            </w:r>
          </w:p>
          <w:p w:rsidR="002F5BAF" w:rsidRDefault="002F5BAF" w:rsidP="008F0D3F">
            <w:pPr>
              <w:pStyle w:val="Default"/>
            </w:pPr>
            <w:r w:rsidRPr="00073A84">
              <w:rPr>
                <w:noProof/>
                <w:lang w:eastAsia="ru-RU"/>
              </w:rPr>
              <w:drawing>
                <wp:inline distT="0" distB="0" distL="0" distR="0">
                  <wp:extent cx="3371850" cy="2124075"/>
                  <wp:effectExtent l="19050" t="0" r="0" b="0"/>
                  <wp:docPr id="87" name="Рисунок 7" descr="E:\Мои документы\колодцы\тк-32\DSCN1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Мои документы\колодцы\тк-32\DSCN1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5BAF" w:rsidRDefault="002F5BAF" w:rsidP="008F0D3F">
            <w:pPr>
              <w:pStyle w:val="Default"/>
              <w:rPr>
                <w:u w:val="single"/>
              </w:rPr>
            </w:pPr>
            <w:r w:rsidRPr="00073A84">
              <w:rPr>
                <w:noProof/>
                <w:u w:val="single"/>
                <w:lang w:eastAsia="ru-RU"/>
              </w:rPr>
              <w:lastRenderedPageBreak/>
              <w:drawing>
                <wp:inline distT="0" distB="0" distL="0" distR="0">
                  <wp:extent cx="3467100" cy="2457450"/>
                  <wp:effectExtent l="19050" t="0" r="0" b="0"/>
                  <wp:docPr id="88" name="Рисунок 8" descr="E:\Мои документы\колодцы\тк-32\DSCN1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Мои документы\колодцы\тк-32\DSCN1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5BAF" w:rsidRPr="00287EEA" w:rsidRDefault="002F5BAF" w:rsidP="008F0D3F">
            <w:pPr>
              <w:pStyle w:val="Default"/>
              <w:rPr>
                <w:u w:val="single"/>
              </w:rPr>
            </w:pPr>
            <w:r w:rsidRPr="00073A84">
              <w:rPr>
                <w:noProof/>
                <w:u w:val="single"/>
                <w:lang w:eastAsia="ru-RU"/>
              </w:rPr>
              <w:drawing>
                <wp:inline distT="0" distB="0" distL="0" distR="0">
                  <wp:extent cx="3057525" cy="2286000"/>
                  <wp:effectExtent l="19050" t="0" r="9525" b="0"/>
                  <wp:docPr id="89" name="Рисунок 9" descr="E:\Мои документы\колодцы\тк-32\DSCN1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Мои документы\колодцы\тк-32\DSCN1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gridSpan w:val="2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Заключение: состояние теплосети удовлетворительное, требуется провести теплоизоляционные работы и чистка и ремонт камеры.</w:t>
            </w:r>
          </w:p>
        </w:tc>
      </w:tr>
      <w:tr w:rsidR="002F5BAF" w:rsidTr="008F0D3F">
        <w:tc>
          <w:tcPr>
            <w:tcW w:w="1036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1982,</w:t>
            </w: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1124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данных</w:t>
            </w:r>
          </w:p>
        </w:tc>
        <w:tc>
          <w:tcPr>
            <w:tcW w:w="1466" w:type="dxa"/>
            <w:gridSpan w:val="4"/>
          </w:tcPr>
          <w:p w:rsidR="002F5BAF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Тк-11- ТК-10</w:t>
            </w:r>
          </w:p>
        </w:tc>
        <w:tc>
          <w:tcPr>
            <w:tcW w:w="1321" w:type="dxa"/>
            <w:gridSpan w:val="5"/>
          </w:tcPr>
          <w:p w:rsidR="002F5BAF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отопление</w:t>
            </w:r>
          </w:p>
        </w:tc>
        <w:tc>
          <w:tcPr>
            <w:tcW w:w="1552" w:type="dxa"/>
            <w:gridSpan w:val="5"/>
          </w:tcPr>
          <w:p w:rsidR="002F5BAF" w:rsidRPr="00287EEA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0,076</w:t>
            </w:r>
          </w:p>
        </w:tc>
        <w:tc>
          <w:tcPr>
            <w:tcW w:w="1396" w:type="dxa"/>
            <w:gridSpan w:val="6"/>
          </w:tcPr>
          <w:p w:rsidR="002F5BAF" w:rsidRPr="00287EEA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90</w:t>
            </w:r>
          </w:p>
        </w:tc>
        <w:tc>
          <w:tcPr>
            <w:tcW w:w="996" w:type="dxa"/>
          </w:tcPr>
          <w:p w:rsidR="002F5BAF" w:rsidRDefault="002F5BAF" w:rsidP="008F0D3F">
            <w:pPr>
              <w:pStyle w:val="Default"/>
            </w:pPr>
            <w:r>
              <w:t>Подземная  прокладка в непроходных каналах</w:t>
            </w:r>
          </w:p>
        </w:tc>
        <w:tc>
          <w:tcPr>
            <w:tcW w:w="1020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BAF" w:rsidTr="008F0D3F">
        <w:tc>
          <w:tcPr>
            <w:tcW w:w="2160" w:type="dxa"/>
            <w:gridSpan w:val="2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износа колодца 63% ТК11, трубопроводы -5%</w:t>
            </w: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5" w:type="dxa"/>
            <w:gridSpan w:val="20"/>
          </w:tcPr>
          <w:p w:rsidR="002F5BAF" w:rsidRDefault="002F5BAF" w:rsidP="008F0D3F">
            <w:pPr>
              <w:pStyle w:val="Default"/>
            </w:pPr>
            <w:r w:rsidRPr="00287EEA">
              <w:rPr>
                <w:u w:val="single"/>
              </w:rPr>
              <w:t>Результаты камеральной проверки</w:t>
            </w:r>
            <w:r>
              <w:t xml:space="preserve">: регулярные плановые и аварийно восстановительные ремонты на протяжении последних пяти лет. </w:t>
            </w:r>
          </w:p>
          <w:p w:rsidR="002F5BAF" w:rsidRDefault="002F5BAF" w:rsidP="008F0D3F">
            <w:pPr>
              <w:pStyle w:val="Default"/>
            </w:pPr>
            <w:r w:rsidRPr="00287EEA">
              <w:rPr>
                <w:u w:val="single"/>
              </w:rPr>
              <w:t>Результаты визуального осмотра</w:t>
            </w:r>
            <w:r>
              <w:t xml:space="preserve">: сети проходят в лотках, лотки частично разрушены, трубопровод отопления заменен в 2019 г. теплоизоляция произведена, </w:t>
            </w:r>
          </w:p>
          <w:p w:rsidR="002F5BAF" w:rsidRDefault="002F5BAF" w:rsidP="008F0D3F">
            <w:pPr>
              <w:pStyle w:val="Default"/>
            </w:pPr>
            <w:r>
              <w:t>Тепловой колодец   ТК-10-  находится в неудовлетворительном состоянии, а именно гидроизоляции нет, стены кирпичные  и железобетонные без штукатурного слоя. Крышка колодца и горловина люка ниже уровня земли</w:t>
            </w:r>
          </w:p>
          <w:p w:rsidR="002F5BAF" w:rsidRPr="00287EEA" w:rsidRDefault="002F5BAF" w:rsidP="008F0D3F">
            <w:pPr>
              <w:pStyle w:val="Default"/>
              <w:rPr>
                <w:u w:val="single"/>
              </w:rPr>
            </w:pPr>
            <w:r w:rsidRPr="00FF1428">
              <w:rPr>
                <w:noProof/>
                <w:u w:val="single"/>
                <w:lang w:eastAsia="ru-RU"/>
              </w:rPr>
              <w:drawing>
                <wp:inline distT="0" distB="0" distL="0" distR="0">
                  <wp:extent cx="3200400" cy="2333625"/>
                  <wp:effectExtent l="19050" t="0" r="0" b="0"/>
                  <wp:docPr id="90" name="Рисунок 1" descr="E:\Мои документы\колодцы\тк-25\DSCN1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Мои документы\колодцы\тк-25\DSCN1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gridSpan w:val="2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Заключение: состояние теплосети хорошее </w:t>
            </w:r>
          </w:p>
        </w:tc>
      </w:tr>
      <w:tr w:rsidR="002F5BAF" w:rsidTr="008F0D3F">
        <w:tc>
          <w:tcPr>
            <w:tcW w:w="1036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1982</w:t>
            </w:r>
          </w:p>
        </w:tc>
        <w:tc>
          <w:tcPr>
            <w:tcW w:w="1124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данных</w:t>
            </w:r>
          </w:p>
        </w:tc>
        <w:tc>
          <w:tcPr>
            <w:tcW w:w="1466" w:type="dxa"/>
            <w:gridSpan w:val="4"/>
          </w:tcPr>
          <w:p w:rsidR="002F5BAF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lastRenderedPageBreak/>
              <w:t>Тк-10-тк-8</w:t>
            </w:r>
          </w:p>
        </w:tc>
        <w:tc>
          <w:tcPr>
            <w:tcW w:w="1321" w:type="dxa"/>
            <w:gridSpan w:val="5"/>
          </w:tcPr>
          <w:p w:rsidR="002F5BAF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отопление</w:t>
            </w:r>
          </w:p>
        </w:tc>
        <w:tc>
          <w:tcPr>
            <w:tcW w:w="1552" w:type="dxa"/>
            <w:gridSpan w:val="5"/>
          </w:tcPr>
          <w:p w:rsidR="002F5BAF" w:rsidRPr="00287EEA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0,076</w:t>
            </w:r>
          </w:p>
        </w:tc>
        <w:tc>
          <w:tcPr>
            <w:tcW w:w="1396" w:type="dxa"/>
            <w:gridSpan w:val="6"/>
          </w:tcPr>
          <w:p w:rsidR="002F5BAF" w:rsidRPr="00287EEA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50</w:t>
            </w:r>
          </w:p>
        </w:tc>
        <w:tc>
          <w:tcPr>
            <w:tcW w:w="996" w:type="dxa"/>
          </w:tcPr>
          <w:p w:rsidR="002F5BAF" w:rsidRDefault="002F5BAF" w:rsidP="008F0D3F">
            <w:pPr>
              <w:pStyle w:val="Default"/>
            </w:pPr>
            <w:r>
              <w:t>Подзем</w:t>
            </w:r>
            <w:r>
              <w:lastRenderedPageBreak/>
              <w:t>ная  прокладка в непроходных каналах</w:t>
            </w:r>
          </w:p>
        </w:tc>
        <w:tc>
          <w:tcPr>
            <w:tcW w:w="1020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BAF" w:rsidTr="008F0D3F">
        <w:tc>
          <w:tcPr>
            <w:tcW w:w="2160" w:type="dxa"/>
            <w:gridSpan w:val="2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износа 63%</w:t>
            </w: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5" w:type="dxa"/>
            <w:gridSpan w:val="20"/>
          </w:tcPr>
          <w:p w:rsidR="002F5BAF" w:rsidRDefault="002F5BAF" w:rsidP="008F0D3F">
            <w:pPr>
              <w:pStyle w:val="Default"/>
            </w:pPr>
            <w:r w:rsidRPr="00287EEA">
              <w:rPr>
                <w:u w:val="single"/>
              </w:rPr>
              <w:t>Результаты камеральной проверки</w:t>
            </w:r>
            <w:r>
              <w:t xml:space="preserve">: регулярные плановые и аварийно восстановительные ремонты на протяжении последних пяти лет. </w:t>
            </w:r>
          </w:p>
          <w:p w:rsidR="002F5BAF" w:rsidRDefault="002F5BAF" w:rsidP="008F0D3F">
            <w:pPr>
              <w:pStyle w:val="Default"/>
            </w:pPr>
            <w:r w:rsidRPr="00287EEA">
              <w:rPr>
                <w:u w:val="single"/>
              </w:rPr>
              <w:t>Результаты визуального осмотра</w:t>
            </w:r>
            <w:r>
              <w:t xml:space="preserve">: сети проходят в лотках, лотки частично разрушены, теплоизоляция частично отсутствует на просматриваемых участках, сети с существенными следами коррозии и раковинами. </w:t>
            </w:r>
          </w:p>
          <w:p w:rsidR="002F5BAF" w:rsidRDefault="002F5BAF" w:rsidP="008F0D3F">
            <w:pPr>
              <w:pStyle w:val="Default"/>
            </w:pPr>
            <w:r>
              <w:t>Тепловой колодец   ТК-8-  находится в неудовлетворительном состоянии, а именно гидроизоляции нет, стены кирпичные  и железобетонные без штукатурного слоя. Колодец находится на проезжей части по ул. Широкая. Крышка колодца и горловина люка ниже уровня асфальта</w:t>
            </w:r>
          </w:p>
          <w:p w:rsidR="002F5BAF" w:rsidRPr="00287EEA" w:rsidRDefault="002F5BAF" w:rsidP="008F0D3F">
            <w:pPr>
              <w:pStyle w:val="Default"/>
              <w:rPr>
                <w:u w:val="single"/>
              </w:rPr>
            </w:pPr>
            <w:r w:rsidRPr="00AB770A">
              <w:rPr>
                <w:noProof/>
                <w:u w:val="single"/>
                <w:lang w:eastAsia="ru-RU"/>
              </w:rPr>
              <w:drawing>
                <wp:inline distT="0" distB="0" distL="0" distR="0">
                  <wp:extent cx="2971800" cy="2333625"/>
                  <wp:effectExtent l="19050" t="0" r="0" b="0"/>
                  <wp:docPr id="91" name="Рисунок 11" descr="E:\Мои документы\колодцы\тк-22\DSCN1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Мои документы\колодцы\тк-22\DSCN1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gridSpan w:val="2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Заключение: состояние теплосети удовлетворительное, требуется провести теплоизоляционные работы и чистка и ремонт колодца.</w:t>
            </w:r>
          </w:p>
        </w:tc>
      </w:tr>
      <w:tr w:rsidR="002F5BAF" w:rsidTr="008F0D3F">
        <w:tc>
          <w:tcPr>
            <w:tcW w:w="1036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1982</w:t>
            </w:r>
          </w:p>
        </w:tc>
        <w:tc>
          <w:tcPr>
            <w:tcW w:w="1124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данных</w:t>
            </w:r>
          </w:p>
        </w:tc>
        <w:tc>
          <w:tcPr>
            <w:tcW w:w="1466" w:type="dxa"/>
            <w:gridSpan w:val="4"/>
          </w:tcPr>
          <w:p w:rsidR="002F5BAF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Тк-8-ТК35-ТК-36-ТК-38-ТК-39-тк-44</w:t>
            </w:r>
          </w:p>
        </w:tc>
        <w:tc>
          <w:tcPr>
            <w:tcW w:w="1321" w:type="dxa"/>
            <w:gridSpan w:val="5"/>
          </w:tcPr>
          <w:p w:rsidR="002F5BAF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отопление</w:t>
            </w:r>
          </w:p>
        </w:tc>
        <w:tc>
          <w:tcPr>
            <w:tcW w:w="1552" w:type="dxa"/>
            <w:gridSpan w:val="5"/>
          </w:tcPr>
          <w:p w:rsidR="002F5BAF" w:rsidRPr="00287EEA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0,076</w:t>
            </w:r>
          </w:p>
        </w:tc>
        <w:tc>
          <w:tcPr>
            <w:tcW w:w="1396" w:type="dxa"/>
            <w:gridSpan w:val="6"/>
          </w:tcPr>
          <w:p w:rsidR="002F5BAF" w:rsidRPr="00287EEA" w:rsidRDefault="002F5BAF" w:rsidP="008F0D3F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442</w:t>
            </w:r>
          </w:p>
        </w:tc>
        <w:tc>
          <w:tcPr>
            <w:tcW w:w="996" w:type="dxa"/>
          </w:tcPr>
          <w:p w:rsidR="002F5BAF" w:rsidRDefault="002F5BAF" w:rsidP="008F0D3F">
            <w:pPr>
              <w:pStyle w:val="Default"/>
            </w:pPr>
            <w:r>
              <w:t>Подземная  прокладка в непроходных каналах</w:t>
            </w:r>
          </w:p>
        </w:tc>
        <w:tc>
          <w:tcPr>
            <w:tcW w:w="1020" w:type="dxa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BAF" w:rsidTr="008F0D3F">
        <w:tc>
          <w:tcPr>
            <w:tcW w:w="2160" w:type="dxa"/>
            <w:gridSpan w:val="2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износа 63%</w:t>
            </w:r>
          </w:p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5" w:type="dxa"/>
            <w:gridSpan w:val="20"/>
          </w:tcPr>
          <w:p w:rsidR="002F5BAF" w:rsidRDefault="002F5BAF" w:rsidP="008F0D3F">
            <w:pPr>
              <w:pStyle w:val="Default"/>
            </w:pPr>
            <w:r w:rsidRPr="00287EEA">
              <w:rPr>
                <w:u w:val="single"/>
              </w:rPr>
              <w:lastRenderedPageBreak/>
              <w:t>Результаты камеральной проверки</w:t>
            </w:r>
            <w:r>
              <w:t xml:space="preserve">: регулярные плановые и аварийно восстановительные ремонты на протяжении последних пяти лет. </w:t>
            </w:r>
          </w:p>
          <w:p w:rsidR="002F5BAF" w:rsidRDefault="002F5BAF" w:rsidP="008F0D3F">
            <w:pPr>
              <w:pStyle w:val="Default"/>
            </w:pPr>
            <w:r w:rsidRPr="00287EEA">
              <w:rPr>
                <w:u w:val="single"/>
              </w:rPr>
              <w:t>Результаты визуального осмотра</w:t>
            </w:r>
            <w:r>
              <w:t xml:space="preserve">: сети проходят в лотках, лотки частично разрушены, теплоизоляция частично отсутствует на просматриваемых участках, сети с существенными следами коррозии и раковинами. </w:t>
            </w:r>
          </w:p>
          <w:p w:rsidR="002F5BAF" w:rsidRDefault="002F5BAF" w:rsidP="008F0D3F">
            <w:pPr>
              <w:pStyle w:val="Default"/>
            </w:pPr>
            <w:r>
              <w:t>Тепловой колодец   ТК-44-  находится в неудовлетворительном состоянии, а именно гидроизоляции нет, стены кирпичные  и железобетонные без штукатурного слоя. Горловина металлическая.</w:t>
            </w:r>
          </w:p>
          <w:p w:rsidR="002F5BAF" w:rsidRDefault="002F5BAF" w:rsidP="008F0D3F">
            <w:pPr>
              <w:pStyle w:val="Default"/>
            </w:pPr>
            <w:r>
              <w:t>Теплотрасса используется для отопления частного сектора по ул. Широкой, колодцы ТК35,ТК-36, ТК-37,ТК38, Тк39, ТК-44- прокладка трубопровода диаметром 76 мм и отводы к домам, подача и обратка.</w:t>
            </w:r>
          </w:p>
          <w:p w:rsidR="002F5BAF" w:rsidRPr="00287EEA" w:rsidRDefault="002F5BAF" w:rsidP="008F0D3F">
            <w:pPr>
              <w:pStyle w:val="Default"/>
              <w:rPr>
                <w:u w:val="single"/>
              </w:rPr>
            </w:pPr>
            <w:r w:rsidRPr="00AB770A">
              <w:rPr>
                <w:noProof/>
                <w:u w:val="single"/>
                <w:lang w:eastAsia="ru-RU"/>
              </w:rPr>
              <w:lastRenderedPageBreak/>
              <w:drawing>
                <wp:inline distT="0" distB="0" distL="0" distR="0">
                  <wp:extent cx="3057525" cy="2752725"/>
                  <wp:effectExtent l="19050" t="0" r="9525" b="0"/>
                  <wp:docPr id="92" name="Рисунок 10" descr="E:\Мои документы\колодцы\DSCN1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Мои документы\колодцы\DSCN1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gridSpan w:val="2"/>
          </w:tcPr>
          <w:p w:rsidR="002F5BAF" w:rsidRDefault="002F5BAF" w:rsidP="008F0D3F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Заключение: состояние теплосети удовлетворительное, требуется провести теплоизоляционные работы и чистка и ремонт колодцев,</w:t>
            </w:r>
          </w:p>
        </w:tc>
      </w:tr>
    </w:tbl>
    <w:p w:rsidR="002F5BAF" w:rsidRDefault="002F5BAF" w:rsidP="002F5BAF">
      <w:pPr>
        <w:tabs>
          <w:tab w:val="left" w:pos="5190"/>
        </w:tabs>
        <w:rPr>
          <w:rFonts w:ascii="Times New Roman" w:hAnsi="Times New Roman" w:cs="Times New Roman"/>
        </w:rPr>
      </w:pPr>
    </w:p>
    <w:p w:rsidR="002F5BAF" w:rsidRPr="00FE16E4" w:rsidRDefault="002F5BAF" w:rsidP="002F5BAF">
      <w:pPr>
        <w:tabs>
          <w:tab w:val="left" w:pos="5190"/>
        </w:tabs>
        <w:rPr>
          <w:rFonts w:ascii="Times New Roman" w:hAnsi="Times New Roman" w:cs="Times New Roman"/>
        </w:rPr>
      </w:pPr>
    </w:p>
    <w:p w:rsidR="002F5BAF" w:rsidRPr="00D24F56" w:rsidRDefault="002F5BAF" w:rsidP="002F5BAF">
      <w:pPr>
        <w:rPr>
          <w:rFonts w:ascii="Times New Roman" w:hAnsi="Times New Roman" w:cs="Times New Roman"/>
        </w:rPr>
      </w:pPr>
      <w:r w:rsidRPr="00D24F56">
        <w:rPr>
          <w:rFonts w:ascii="Times New Roman" w:hAnsi="Times New Roman" w:cs="Times New Roman"/>
        </w:rPr>
        <w:t xml:space="preserve">Приложение акт </w:t>
      </w:r>
      <w:r w:rsidR="009649C1">
        <w:rPr>
          <w:rFonts w:ascii="Times New Roman" w:hAnsi="Times New Roman" w:cs="Times New Roman"/>
        </w:rPr>
        <w:t xml:space="preserve">готовности </w:t>
      </w:r>
      <w:r w:rsidRPr="00D24F56">
        <w:rPr>
          <w:rFonts w:ascii="Times New Roman" w:hAnsi="Times New Roman" w:cs="Times New Roman"/>
        </w:rPr>
        <w:t>системы теплоснабжения п. Керамкомбинат</w:t>
      </w:r>
    </w:p>
    <w:p w:rsidR="002F5BAF" w:rsidRPr="00D24F56" w:rsidRDefault="002F5BAF" w:rsidP="002F5BAF">
      <w:pPr>
        <w:rPr>
          <w:rFonts w:ascii="Times New Roman" w:hAnsi="Times New Roman" w:cs="Times New Roman"/>
        </w:rPr>
      </w:pPr>
    </w:p>
    <w:p w:rsidR="002F5BAF" w:rsidRPr="00D24F56" w:rsidRDefault="002F5BAF" w:rsidP="002F5BAF">
      <w:pPr>
        <w:rPr>
          <w:rFonts w:ascii="Times New Roman" w:hAnsi="Times New Roman" w:cs="Times New Roman"/>
        </w:rPr>
      </w:pPr>
      <w:r w:rsidRPr="00D24F56">
        <w:rPr>
          <w:rFonts w:ascii="Times New Roman" w:hAnsi="Times New Roman" w:cs="Times New Roman"/>
        </w:rPr>
        <w:t>Отчет составил: инженер Старостина Е.Б.</w:t>
      </w: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2F5BAF" w:rsidRDefault="002F5BAF">
      <w:pPr>
        <w:rPr>
          <w:sz w:val="2"/>
          <w:szCs w:val="2"/>
        </w:rPr>
      </w:pPr>
    </w:p>
    <w:p w:rsidR="00B9108B" w:rsidRDefault="00B9108B">
      <w:pPr>
        <w:rPr>
          <w:sz w:val="2"/>
          <w:szCs w:val="2"/>
        </w:rPr>
      </w:pPr>
    </w:p>
    <w:sectPr w:rsidR="00B9108B" w:rsidSect="002F5BAF">
      <w:pgSz w:w="11900" w:h="16840"/>
      <w:pgMar w:top="357" w:right="357" w:bottom="357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69CE" w:rsidRDefault="004E69CE" w:rsidP="00B9108B">
      <w:r>
        <w:separator/>
      </w:r>
    </w:p>
  </w:endnote>
  <w:endnote w:type="continuationSeparator" w:id="0">
    <w:p w:rsidR="004E69CE" w:rsidRDefault="004E69CE" w:rsidP="00B910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205188"/>
      <w:docPartObj>
        <w:docPartGallery w:val="Page Numbers (Bottom of Page)"/>
        <w:docPartUnique/>
      </w:docPartObj>
    </w:sdtPr>
    <w:sdtContent>
      <w:p w:rsidR="008F0D3F" w:rsidRDefault="008F0D3F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E521B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8F0D3F" w:rsidRDefault="008F0D3F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69CE" w:rsidRDefault="004E69CE"/>
  </w:footnote>
  <w:footnote w:type="continuationSeparator" w:id="0">
    <w:p w:rsidR="004E69CE" w:rsidRDefault="004E69C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963BE2"/>
    <w:multiLevelType w:val="hybridMultilevel"/>
    <w:tmpl w:val="3B48C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B37DC6"/>
    <w:multiLevelType w:val="hybridMultilevel"/>
    <w:tmpl w:val="AB3C87D4"/>
    <w:lvl w:ilvl="0" w:tplc="F67CA14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B9108B"/>
    <w:rsid w:val="002E521B"/>
    <w:rsid w:val="002F5BAF"/>
    <w:rsid w:val="004E69CE"/>
    <w:rsid w:val="007D35D8"/>
    <w:rsid w:val="008F0D3F"/>
    <w:rsid w:val="009649C1"/>
    <w:rsid w:val="00AF3F07"/>
    <w:rsid w:val="00B9108B"/>
    <w:rsid w:val="00C42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3"/>
    <o:shapelayout v:ext="edit">
      <o:idmap v:ext="edit" data="1"/>
      <o:rules v:ext="edit">
        <o:r id="V:Rule1" type="connector" idref="#_x0000_s1361">
          <o:proxy start="" idref="#_x0000_s1330" connectloc="2"/>
        </o:r>
        <o:r id="V:Rule2" type="connector" idref="#_x0000_s1317">
          <o:proxy start="" idref="#_x0000_s1211" connectloc="1"/>
          <o:proxy end="" idref="#_x0000_s1240" connectloc="1"/>
        </o:r>
        <o:r id="V:Rule3" type="connector" idref="#_x0000_s1365">
          <o:proxy end="" idref="#_x0000_s1354" connectloc="3"/>
        </o:r>
        <o:r id="V:Rule4" type="connector" idref="#_x0000_s1362"/>
        <o:r id="V:Rule5" type="connector" idref="#_x0000_s1369">
          <o:proxy start="" idref="#_x0000_s1253" connectloc="1"/>
          <o:proxy end="" idref="#_x0000_s1280" connectloc="2"/>
        </o:r>
        <o:r id="V:Rule6" type="connector" idref="#_x0000_s1348">
          <o:proxy start="" idref="#_x0000_s1227" connectloc="1"/>
        </o:r>
        <o:r id="V:Rule7" type="connector" idref="#_x0000_s1370">
          <o:proxy start="" idref="#_x0000_s1364" connectloc="2"/>
          <o:proxy end="" idref="#_x0000_s1363" connectloc="2"/>
        </o:r>
        <o:r id="V:Rule8" type="connector" idref="#_x0000_s1372">
          <o:proxy start="" idref="#_x0000_s1213" connectloc="0"/>
        </o:r>
        <o:r id="V:Rule9" type="connector" idref="#_x0000_s1312">
          <o:proxy start="" idref="#_x0000_s1311" connectloc="3"/>
          <o:proxy end="" idref="#_x0000_s1254" connectloc="3"/>
        </o:r>
        <o:r id="V:Rule10" type="connector" idref="#_x0000_s1360">
          <o:proxy start="" idref="#_x0000_s1339" connectloc="4"/>
          <o:proxy end="" idref="#_x0000_s1359" connectloc="1"/>
        </o:r>
        <o:r id="V:Rule11" type="connector" idref="#_x0000_s1349"/>
        <o:r id="V:Rule12" type="connector" idref="#_x0000_s1314">
          <o:proxy start="" idref="#_x0000_s1237" connectloc="0"/>
          <o:proxy end="" idref="#_x0000_s1313" connectloc="1"/>
        </o:r>
        <o:r id="V:Rule13" type="connector" idref="#_x0000_s1371">
          <o:proxy start="" idref="#_x0000_s1330" connectloc="6"/>
        </o:r>
        <o:r id="V:Rule14" type="connector" idref="#_x0000_s1366">
          <o:proxy start="" idref="#_x0000_s1354" connectloc="3"/>
        </o:r>
        <o:r id="V:Rule15" type="connector" idref="#_x0000_s1351">
          <o:proxy start="" idref="#_x0000_s1332" connectloc="1"/>
          <o:proxy end="" idref="#_x0000_s1263" connectloc="3"/>
        </o:r>
      </o:rules>
    </o:shapelayout>
  </w:shapeDefaults>
  <w:decimalSymbol w:val=","/>
  <w:listSeparator w:val=";"/>
  <w14:docId w14:val="6C3776C6"/>
  <w15:docId w15:val="{5717DB81-93EF-4085-8F41-800757E31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B9108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9108B"/>
    <w:rPr>
      <w:color w:val="000080"/>
      <w:u w:val="single"/>
    </w:rPr>
  </w:style>
  <w:style w:type="character" w:customStyle="1" w:styleId="2">
    <w:name w:val="Колонтитул (2)_"/>
    <w:basedOn w:val="a0"/>
    <w:link w:val="20"/>
    <w:rsid w:val="00B910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Подпись к картинке_"/>
    <w:basedOn w:val="a0"/>
    <w:link w:val="a5"/>
    <w:rsid w:val="00B910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Основной текст (2)_"/>
    <w:basedOn w:val="a0"/>
    <w:link w:val="22"/>
    <w:rsid w:val="00B910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7">
    <w:name w:val="Основной текст (7)_"/>
    <w:basedOn w:val="a0"/>
    <w:link w:val="70"/>
    <w:rsid w:val="00B910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8">
    <w:name w:val="Основной текст (8)_"/>
    <w:basedOn w:val="a0"/>
    <w:link w:val="80"/>
    <w:rsid w:val="00B910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81">
    <w:name w:val="Основной текст (8) + Не полужирный"/>
    <w:basedOn w:val="8"/>
    <w:rsid w:val="00B910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8Calibri11pt">
    <w:name w:val="Основной текст (8) + Calibri;11 pt;Не полужирный"/>
    <w:basedOn w:val="8"/>
    <w:rsid w:val="00B9108B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20">
    <w:name w:val="Колонтитул (2)"/>
    <w:basedOn w:val="a"/>
    <w:link w:val="2"/>
    <w:rsid w:val="00B9108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5">
    <w:name w:val="Подпись к картинке"/>
    <w:basedOn w:val="a"/>
    <w:link w:val="a4"/>
    <w:rsid w:val="00B9108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2">
    <w:name w:val="Основной текст (2)"/>
    <w:basedOn w:val="a"/>
    <w:link w:val="21"/>
    <w:rsid w:val="00B9108B"/>
    <w:pPr>
      <w:shd w:val="clear" w:color="auto" w:fill="FFFFFF"/>
      <w:spacing w:before="4620" w:line="365" w:lineRule="exact"/>
      <w:jc w:val="center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70">
    <w:name w:val="Основной текст (7)"/>
    <w:basedOn w:val="a"/>
    <w:link w:val="7"/>
    <w:rsid w:val="00B9108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80">
    <w:name w:val="Основной текст (8)"/>
    <w:basedOn w:val="a"/>
    <w:link w:val="8"/>
    <w:rsid w:val="00B9108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6">
    <w:name w:val="List Paragraph"/>
    <w:basedOn w:val="a"/>
    <w:uiPriority w:val="34"/>
    <w:qFormat/>
    <w:rsid w:val="002F5BAF"/>
    <w:pPr>
      <w:widowControl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table" w:styleId="a7">
    <w:name w:val="Table Grid"/>
    <w:basedOn w:val="a1"/>
    <w:uiPriority w:val="59"/>
    <w:rsid w:val="002F5BAF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F5BAF"/>
    <w:pPr>
      <w:widowControl/>
    </w:pPr>
    <w:rPr>
      <w:rFonts w:ascii="Tahoma" w:eastAsiaTheme="minorHAnsi" w:hAnsi="Tahoma" w:cs="Tahoma"/>
      <w:color w:val="auto"/>
      <w:sz w:val="16"/>
      <w:szCs w:val="16"/>
      <w:lang w:eastAsia="en-US" w:bidi="ar-SA"/>
    </w:rPr>
  </w:style>
  <w:style w:type="character" w:customStyle="1" w:styleId="a9">
    <w:name w:val="Текст выноски Знак"/>
    <w:basedOn w:val="a0"/>
    <w:link w:val="a8"/>
    <w:uiPriority w:val="99"/>
    <w:semiHidden/>
    <w:rsid w:val="002F5BAF"/>
    <w:rPr>
      <w:rFonts w:ascii="Tahoma" w:eastAsiaTheme="minorHAnsi" w:hAnsi="Tahoma" w:cs="Tahoma"/>
      <w:sz w:val="16"/>
      <w:szCs w:val="16"/>
      <w:lang w:eastAsia="en-US" w:bidi="ar-SA"/>
    </w:rPr>
  </w:style>
  <w:style w:type="paragraph" w:styleId="aa">
    <w:name w:val="header"/>
    <w:basedOn w:val="a"/>
    <w:link w:val="ab"/>
    <w:uiPriority w:val="99"/>
    <w:semiHidden/>
    <w:unhideWhenUsed/>
    <w:rsid w:val="002F5BAF"/>
    <w:pPr>
      <w:widowControl/>
      <w:tabs>
        <w:tab w:val="center" w:pos="4677"/>
        <w:tab w:val="right" w:pos="9355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2F5BAF"/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paragraph" w:styleId="ac">
    <w:name w:val="footer"/>
    <w:basedOn w:val="a"/>
    <w:link w:val="ad"/>
    <w:uiPriority w:val="99"/>
    <w:unhideWhenUsed/>
    <w:rsid w:val="002F5BAF"/>
    <w:pPr>
      <w:widowControl/>
      <w:tabs>
        <w:tab w:val="center" w:pos="4677"/>
        <w:tab w:val="right" w:pos="9355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character" w:customStyle="1" w:styleId="ad">
    <w:name w:val="Нижний колонтитул Знак"/>
    <w:basedOn w:val="a0"/>
    <w:link w:val="ac"/>
    <w:uiPriority w:val="99"/>
    <w:rsid w:val="002F5BAF"/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paragraph" w:customStyle="1" w:styleId="Default">
    <w:name w:val="Default"/>
    <w:rsid w:val="002F5BAF"/>
    <w:pPr>
      <w:widowControl/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26</Pages>
  <Words>4159</Words>
  <Characters>23709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dcterms:created xsi:type="dcterms:W3CDTF">2020-03-16T08:01:00Z</dcterms:created>
  <dcterms:modified xsi:type="dcterms:W3CDTF">2022-07-04T02:00:00Z</dcterms:modified>
</cp:coreProperties>
</file>