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D25" w:rsidRDefault="00332EAC">
      <w:pPr>
        <w:pStyle w:val="30"/>
        <w:framePr w:wrap="none" w:vAnchor="page" w:hAnchor="page" w:x="1563" w:y="1190"/>
        <w:shd w:val="clear" w:color="auto" w:fill="auto"/>
        <w:spacing w:after="0" w:line="260" w:lineRule="exact"/>
        <w:ind w:left="6940"/>
      </w:pPr>
      <w:r>
        <w:t>УТВЕРЖДАЮ</w:t>
      </w:r>
    </w:p>
    <w:p w:rsidR="00830D25" w:rsidRDefault="00332EAC">
      <w:pPr>
        <w:pStyle w:val="30"/>
        <w:framePr w:w="9878" w:h="1441" w:hRule="exact" w:wrap="none" w:vAnchor="page" w:hAnchor="page" w:x="1563" w:y="1497"/>
        <w:shd w:val="clear" w:color="auto" w:fill="auto"/>
        <w:spacing w:after="352" w:line="260" w:lineRule="exact"/>
        <w:ind w:left="6763"/>
      </w:pPr>
      <w:r>
        <w:rPr>
          <w:lang w:val="en-US" w:eastAsia="en-US" w:bidi="en-US"/>
        </w:rPr>
        <w:t>op</w:t>
      </w:r>
      <w:r w:rsidRPr="00B40D01">
        <w:rPr>
          <w:lang w:eastAsia="en-US" w:bidi="en-US"/>
        </w:rPr>
        <w:t xml:space="preserve"> </w:t>
      </w:r>
      <w:r>
        <w:t>МУП ИР «Южное»</w:t>
      </w:r>
    </w:p>
    <w:p w:rsidR="00830D25" w:rsidRDefault="00B40D01" w:rsidP="00B40D01">
      <w:pPr>
        <w:pStyle w:val="30"/>
        <w:framePr w:w="9878" w:h="1441" w:hRule="exact" w:wrap="none" w:vAnchor="page" w:hAnchor="page" w:x="1563" w:y="1497"/>
        <w:shd w:val="clear" w:color="auto" w:fill="auto"/>
        <w:spacing w:after="0" w:line="260" w:lineRule="exact"/>
        <w:jc w:val="right"/>
      </w:pPr>
      <w:r>
        <w:t>Б</w:t>
      </w:r>
      <w:r w:rsidR="00332EAC">
        <w:t xml:space="preserve">оярина </w:t>
      </w:r>
      <w:r>
        <w:rPr>
          <w:rStyle w:val="31"/>
        </w:rPr>
        <w:t>В</w:t>
      </w:r>
      <w:r w:rsidR="00332EAC">
        <w:rPr>
          <w:rStyle w:val="31"/>
        </w:rPr>
        <w:t>.Д.</w:t>
      </w:r>
    </w:p>
    <w:p w:rsidR="00830D25" w:rsidRDefault="00332EAC">
      <w:pPr>
        <w:pStyle w:val="40"/>
        <w:framePr w:w="9878" w:h="1441" w:hRule="exact" w:wrap="none" w:vAnchor="page" w:hAnchor="page" w:x="1563" w:y="1497"/>
        <w:shd w:val="clear" w:color="auto" w:fill="auto"/>
        <w:spacing w:before="0" w:after="0" w:line="260" w:lineRule="exact"/>
        <w:ind w:left="7540" w:right="370"/>
      </w:pPr>
      <w:r>
        <w:rPr>
          <w:rStyle w:val="41"/>
        </w:rPr>
        <w:t>—</w:t>
      </w:r>
      <w:r w:rsidR="00C97633">
        <w:t>2022</w:t>
      </w:r>
      <w:r>
        <w:rPr>
          <w:rStyle w:val="40pt"/>
        </w:rPr>
        <w:t xml:space="preserve"> </w:t>
      </w:r>
      <w:r>
        <w:rPr>
          <w:rStyle w:val="40pt0"/>
        </w:rPr>
        <w:t>г.</w:t>
      </w:r>
    </w:p>
    <w:p w:rsidR="00830D25" w:rsidRDefault="00332EAC">
      <w:pPr>
        <w:pStyle w:val="20"/>
        <w:framePr w:w="9878" w:h="1896" w:hRule="exact" w:wrap="none" w:vAnchor="page" w:hAnchor="page" w:x="1563" w:y="7288"/>
        <w:shd w:val="clear" w:color="auto" w:fill="auto"/>
        <w:spacing w:before="0"/>
      </w:pPr>
      <w:r>
        <w:t>ОТЧЕТ</w:t>
      </w:r>
    </w:p>
    <w:p w:rsidR="00830D25" w:rsidRDefault="00332EAC">
      <w:pPr>
        <w:pStyle w:val="20"/>
        <w:framePr w:w="9878" w:h="1896" w:hRule="exact" w:wrap="none" w:vAnchor="page" w:hAnchor="page" w:x="1563" w:y="7288"/>
        <w:shd w:val="clear" w:color="auto" w:fill="auto"/>
        <w:spacing w:before="0"/>
      </w:pPr>
      <w:r>
        <w:t>О ТЕХНИЧЕСКОМ ОБСЛЕДОВАНИИ СИСТЕМЫ</w:t>
      </w:r>
      <w:r>
        <w:br/>
        <w:t>ТЕПЛОСНАБЖЕНИЯ</w:t>
      </w:r>
    </w:p>
    <w:p w:rsidR="00830D25" w:rsidRDefault="00B40D01">
      <w:pPr>
        <w:pStyle w:val="50"/>
        <w:framePr w:w="9878" w:h="1896" w:hRule="exact" w:wrap="none" w:vAnchor="page" w:hAnchor="page" w:x="1563" w:y="7288"/>
        <w:shd w:val="clear" w:color="auto" w:fill="auto"/>
      </w:pPr>
      <w:r>
        <w:t xml:space="preserve">П. Листвянский </w:t>
      </w:r>
      <w:r w:rsidR="00332EAC">
        <w:t>ИСКИТИМСКОГО РАЙОНА НОВОСИБИРСКОЙ</w:t>
      </w:r>
    </w:p>
    <w:p w:rsidR="00830D25" w:rsidRDefault="00332EAC">
      <w:pPr>
        <w:pStyle w:val="20"/>
        <w:framePr w:w="9878" w:h="1896" w:hRule="exact" w:wrap="none" w:vAnchor="page" w:hAnchor="page" w:x="1563" w:y="7288"/>
        <w:shd w:val="clear" w:color="auto" w:fill="auto"/>
        <w:spacing w:before="0"/>
      </w:pPr>
      <w:r>
        <w:t>ОБЛАСТИ</w:t>
      </w:r>
    </w:p>
    <w:p w:rsidR="00830D25" w:rsidRDefault="00D91F83">
      <w:pPr>
        <w:pStyle w:val="60"/>
        <w:framePr w:wrap="none" w:vAnchor="page" w:hAnchor="page" w:x="1563" w:y="13601"/>
        <w:shd w:val="clear" w:color="auto" w:fill="auto"/>
        <w:spacing w:before="0" w:line="220" w:lineRule="exact"/>
        <w:ind w:left="5040"/>
      </w:pPr>
      <w:r>
        <w:t>2022</w:t>
      </w:r>
      <w:r w:rsidR="00332EAC">
        <w:rPr>
          <w:rStyle w:val="61"/>
        </w:rPr>
        <w:t xml:space="preserve"> </w:t>
      </w:r>
      <w:r w:rsidR="00332EAC">
        <w:rPr>
          <w:rStyle w:val="6Calibri11pt"/>
        </w:rPr>
        <w:t>г.</w:t>
      </w:r>
    </w:p>
    <w:p w:rsidR="00830D25" w:rsidRDefault="00332EAC">
      <w:pPr>
        <w:pStyle w:val="a5"/>
        <w:framePr w:wrap="none" w:vAnchor="page" w:hAnchor="page" w:x="6493" w:y="15772"/>
        <w:shd w:val="clear" w:color="auto" w:fill="auto"/>
        <w:spacing w:line="200" w:lineRule="exact"/>
      </w:pPr>
      <w:r>
        <w:t>1</w:t>
      </w:r>
    </w:p>
    <w:p w:rsidR="00345B9E" w:rsidRDefault="000D5E7F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5.2pt;margin-top:78pt;width:112.8pt;height:116.65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Default="00345B9E" w:rsidP="00345B9E">
      <w:pPr>
        <w:rPr>
          <w:sz w:val="2"/>
          <w:szCs w:val="2"/>
        </w:rPr>
      </w:pPr>
      <w:bookmarkStart w:id="0" w:name="_GoBack"/>
      <w:bookmarkEnd w:id="0"/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Default="00345B9E" w:rsidP="00345B9E">
      <w:pPr>
        <w:rPr>
          <w:sz w:val="2"/>
          <w:szCs w:val="2"/>
        </w:rPr>
      </w:pPr>
    </w:p>
    <w:p w:rsidR="00345B9E" w:rsidRPr="00345B9E" w:rsidRDefault="00345B9E" w:rsidP="00345B9E">
      <w:pPr>
        <w:rPr>
          <w:sz w:val="2"/>
          <w:szCs w:val="2"/>
        </w:rPr>
      </w:pPr>
    </w:p>
    <w:p w:rsidR="00345B9E" w:rsidRDefault="00345B9E" w:rsidP="00345B9E">
      <w:pPr>
        <w:rPr>
          <w:sz w:val="2"/>
          <w:szCs w:val="2"/>
        </w:rPr>
      </w:pPr>
    </w:p>
    <w:p w:rsidR="00830D25" w:rsidRDefault="00345B9E" w:rsidP="00345B9E">
      <w:pPr>
        <w:tabs>
          <w:tab w:val="left" w:pos="43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Default="00345B9E" w:rsidP="00345B9E">
      <w:pPr>
        <w:tabs>
          <w:tab w:val="left" w:pos="4335"/>
        </w:tabs>
        <w:rPr>
          <w:sz w:val="2"/>
          <w:szCs w:val="2"/>
        </w:rPr>
      </w:pP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С целью определения фактического состояния тепловых сетей п. </w:t>
      </w:r>
      <w:r>
        <w:rPr>
          <w:rFonts w:ascii="Times New Roman" w:hAnsi="Times New Roman" w:cs="Times New Roman"/>
          <w:sz w:val="28"/>
          <w:szCs w:val="28"/>
        </w:rPr>
        <w:t>Листвянский</w:t>
      </w:r>
      <w:r w:rsidRPr="00C17026">
        <w:rPr>
          <w:rFonts w:ascii="Times New Roman" w:hAnsi="Times New Roman" w:cs="Times New Roman"/>
          <w:sz w:val="28"/>
          <w:szCs w:val="28"/>
        </w:rPr>
        <w:t>, определения плана работ по замене, реконструкции, капитальному ремонту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Приказа</w:t>
      </w:r>
      <w:r w:rsidRPr="00C17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директора 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>были проведены работы по обследованию тепловых сетей состоящей из:</w:t>
      </w:r>
    </w:p>
    <w:p w:rsidR="00345B9E" w:rsidRPr="00C17026" w:rsidRDefault="00345B9E" w:rsidP="00345B9E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Камерального обследования</w:t>
      </w:r>
    </w:p>
    <w:p w:rsidR="00345B9E" w:rsidRPr="00C17026" w:rsidRDefault="00345B9E" w:rsidP="00345B9E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Технической инвентаризации, </w:t>
      </w:r>
      <w:r w:rsidR="00D91F83" w:rsidRPr="00C17026">
        <w:rPr>
          <w:rFonts w:ascii="Times New Roman" w:hAnsi="Times New Roman" w:cs="Times New Roman"/>
          <w:sz w:val="28"/>
          <w:szCs w:val="28"/>
        </w:rPr>
        <w:t>включающей в</w:t>
      </w:r>
      <w:r w:rsidRPr="00C17026">
        <w:rPr>
          <w:rFonts w:ascii="Times New Roman" w:hAnsi="Times New Roman" w:cs="Times New Roman"/>
          <w:sz w:val="28"/>
          <w:szCs w:val="28"/>
        </w:rPr>
        <w:t xml:space="preserve"> себя гидравлические испытания сетей</w:t>
      </w:r>
    </w:p>
    <w:p w:rsidR="00345B9E" w:rsidRPr="00C17026" w:rsidRDefault="00345B9E" w:rsidP="00345B9E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Визуальное обследование объектов теплоснабжения 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Работы проводились силами </w:t>
      </w:r>
      <w:r>
        <w:rPr>
          <w:rFonts w:ascii="Times New Roman" w:hAnsi="Times New Roman" w:cs="Times New Roman"/>
          <w:sz w:val="28"/>
          <w:szCs w:val="28"/>
        </w:rPr>
        <w:t xml:space="preserve">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>без привлечения сторонних организаций и третих лиц.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Состав участников технического обследования:</w:t>
      </w: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Старостина Е.Б.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–энергетик Агафонов А.К.</w:t>
      </w:r>
    </w:p>
    <w:p w:rsidR="00345B9E" w:rsidRPr="00C17026" w:rsidRDefault="00D91F83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газовой котельной –Кистерев А.Ф.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Период проведения технического обследования:</w:t>
      </w:r>
    </w:p>
    <w:p w:rsidR="00345B9E" w:rsidRPr="00555F20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F20">
        <w:rPr>
          <w:rFonts w:ascii="Times New Roman" w:hAnsi="Times New Roman" w:cs="Times New Roman"/>
          <w:sz w:val="28"/>
          <w:szCs w:val="28"/>
        </w:rPr>
        <w:t>гидравлические испытания с 1</w:t>
      </w:r>
      <w:r w:rsidR="00D91F83">
        <w:rPr>
          <w:rFonts w:ascii="Times New Roman" w:hAnsi="Times New Roman" w:cs="Times New Roman"/>
          <w:sz w:val="28"/>
          <w:szCs w:val="28"/>
        </w:rPr>
        <w:t xml:space="preserve"> сентября 2021</w:t>
      </w:r>
      <w:r w:rsidRPr="00555F20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555F20">
        <w:rPr>
          <w:rFonts w:ascii="Times New Roman" w:hAnsi="Times New Roman" w:cs="Times New Roman"/>
          <w:sz w:val="28"/>
          <w:szCs w:val="28"/>
        </w:rPr>
        <w:t>камеральная проверка и визуальное обследо</w:t>
      </w:r>
      <w:r w:rsidR="00D91F83">
        <w:rPr>
          <w:rFonts w:ascii="Times New Roman" w:hAnsi="Times New Roman" w:cs="Times New Roman"/>
          <w:sz w:val="28"/>
          <w:szCs w:val="28"/>
        </w:rPr>
        <w:t>вание с 1 марта по 15 марта 2022</w:t>
      </w:r>
      <w:r w:rsidRPr="00555F20">
        <w:rPr>
          <w:rFonts w:ascii="Times New Roman" w:hAnsi="Times New Roman" w:cs="Times New Roman"/>
          <w:sz w:val="28"/>
          <w:szCs w:val="28"/>
        </w:rPr>
        <w:t xml:space="preserve"> г. результаты обследования приведены в таблицу и составлен технический отчет.</w:t>
      </w:r>
    </w:p>
    <w:p w:rsidR="00345B9E" w:rsidRPr="00C17026" w:rsidRDefault="00345B9E" w:rsidP="00345B9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345B9E" w:rsidRDefault="00345B9E" w:rsidP="00345B9E">
      <w:pPr>
        <w:jc w:val="center"/>
        <w:rPr>
          <w:rFonts w:ascii="Times New Roman" w:hAnsi="Times New Roman" w:cs="Times New Roman"/>
          <w:b/>
        </w:rPr>
      </w:pPr>
      <w:r w:rsidRPr="000249B2">
        <w:rPr>
          <w:rFonts w:ascii="Times New Roman" w:hAnsi="Times New Roman" w:cs="Times New Roman"/>
          <w:b/>
        </w:rPr>
        <w:t xml:space="preserve">Технические характеристики котельной и тепловых сетей п. Листвянский Искитимского района Новосибирской области  </w:t>
      </w:r>
    </w:p>
    <w:p w:rsidR="00345B9E" w:rsidRPr="000249B2" w:rsidRDefault="00345B9E" w:rsidP="00345B9E">
      <w:pPr>
        <w:jc w:val="center"/>
        <w:rPr>
          <w:rFonts w:ascii="Times New Roman" w:hAnsi="Times New Roman" w:cs="Times New Roman"/>
          <w:b/>
        </w:rPr>
      </w:pPr>
    </w:p>
    <w:p w:rsidR="00345B9E" w:rsidRPr="00EF28B3" w:rsidRDefault="00345B9E" w:rsidP="00345B9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>Угольная котельная, находящаяся по адресу п. Листвянский Искитимского района Новосибирской области ул. Верхняя 1 предназначена для выработки тепла на нужды отопления и горячего водоснабжения жилого сектора и административно-бытовых помещений поселка, работающая на каменном угле. Система отопления поселка закрытая, в котельной установлены три водогрейных котла.</w:t>
      </w:r>
    </w:p>
    <w:p w:rsidR="00345B9E" w:rsidRPr="00EF28B3" w:rsidRDefault="00345B9E" w:rsidP="00345B9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В 2018 -2019 годах произведена модернизация котельной т.е. заменены 3 водогрейных котла КВ-1,25 (р), смонтирован котловой контур, установлены теплообменные аппараты на отопление и горячее </w:t>
      </w:r>
      <w:r w:rsidR="00D91F83" w:rsidRPr="00EF28B3">
        <w:rPr>
          <w:rFonts w:ascii="Times New Roman" w:hAnsi="Times New Roman" w:cs="Times New Roman"/>
          <w:sz w:val="28"/>
          <w:szCs w:val="28"/>
        </w:rPr>
        <w:t>водоснабжение, производится</w:t>
      </w:r>
      <w:r w:rsidRPr="00EF28B3">
        <w:rPr>
          <w:rFonts w:ascii="Times New Roman" w:hAnsi="Times New Roman" w:cs="Times New Roman"/>
          <w:sz w:val="28"/>
          <w:szCs w:val="28"/>
        </w:rPr>
        <w:t xml:space="preserve"> подготовка котловой воды, заменены сетевые насосы и установлены циркуляционные котловые насосы</w:t>
      </w:r>
    </w:p>
    <w:p w:rsidR="00345B9E" w:rsidRPr="00EF28B3" w:rsidRDefault="00345B9E" w:rsidP="00345B9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Сетевые насосы: ЦН-80-80/60 – 1 шт. и </w:t>
      </w:r>
      <w:r w:rsidRPr="00EF28B3">
        <w:rPr>
          <w:rFonts w:ascii="Times New Roman" w:hAnsi="Times New Roman" w:cs="Times New Roman"/>
          <w:sz w:val="28"/>
          <w:szCs w:val="28"/>
          <w:lang w:val="en-US"/>
        </w:rPr>
        <w:t>ENSI</w:t>
      </w:r>
      <w:r w:rsidRPr="00EF28B3">
        <w:rPr>
          <w:rFonts w:ascii="Times New Roman" w:hAnsi="Times New Roman" w:cs="Times New Roman"/>
          <w:sz w:val="28"/>
          <w:szCs w:val="28"/>
        </w:rPr>
        <w:t xml:space="preserve"> РТ 100-390/18,5 -2 шт.</w:t>
      </w:r>
    </w:p>
    <w:p w:rsidR="00345B9E" w:rsidRPr="000249B2" w:rsidRDefault="00345B9E" w:rsidP="00345B9E">
      <w:pPr>
        <w:ind w:firstLine="720"/>
        <w:jc w:val="both"/>
        <w:rPr>
          <w:rFonts w:ascii="Times New Roman" w:hAnsi="Times New Roman" w:cs="Times New Roman"/>
        </w:rPr>
      </w:pPr>
      <w:r w:rsidRPr="00EF28B3">
        <w:rPr>
          <w:rFonts w:ascii="Times New Roman" w:hAnsi="Times New Roman" w:cs="Times New Roman"/>
          <w:sz w:val="28"/>
          <w:szCs w:val="28"/>
        </w:rPr>
        <w:t>Тепловые сети четырехтрубные с циркуляционными линиями горячей воды. Системы отопления потребителей присоединены к котельной по зависимой схеме. Общая протяженность тепловых сетей составляет 2600 м., диаметр трубопроводов от 32 мм до 200 мм. Прокладка тепловых сетей в основном надземная и подземная непроходных каналах</w:t>
      </w:r>
      <w:r w:rsidRPr="000249B2">
        <w:rPr>
          <w:rFonts w:ascii="Times New Roman" w:hAnsi="Times New Roman" w:cs="Times New Roman"/>
        </w:rPr>
        <w:t>.</w:t>
      </w:r>
    </w:p>
    <w:p w:rsidR="00345B9E" w:rsidRPr="000249B2" w:rsidRDefault="00345B9E" w:rsidP="00345B9E">
      <w:pPr>
        <w:pStyle w:val="a6"/>
        <w:numPr>
          <w:ilvl w:val="0"/>
          <w:numId w:val="2"/>
        </w:numPr>
        <w:tabs>
          <w:tab w:val="left" w:pos="806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9B2">
        <w:rPr>
          <w:rFonts w:ascii="Times New Roman" w:hAnsi="Times New Roman" w:cs="Times New Roman"/>
          <w:b/>
          <w:sz w:val="24"/>
          <w:szCs w:val="24"/>
        </w:rPr>
        <w:t>Котел водогрейный КВ-1,25КБ  для отопления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горячего водоснабжения-</w:t>
      </w:r>
      <w:r w:rsidRPr="000249B2">
        <w:rPr>
          <w:rFonts w:ascii="Times New Roman" w:hAnsi="Times New Roman" w:cs="Times New Roman"/>
          <w:b/>
          <w:sz w:val="24"/>
          <w:szCs w:val="24"/>
        </w:rPr>
        <w:t xml:space="preserve"> 3 шт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Котел стационарный, жаротрубный с горизонтальным расположением трехступенчатого газохода (жар, горячий газ проходит внутри трубок, а вода омывает их снаружи)</w:t>
      </w:r>
    </w:p>
    <w:p w:rsidR="00345B9E" w:rsidRPr="000249B2" w:rsidRDefault="00345B9E" w:rsidP="00345B9E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Производительность, номинальная, Гкал/ч (МВт)                                1,</w:t>
      </w:r>
      <w:r>
        <w:rPr>
          <w:rFonts w:ascii="Times New Roman" w:hAnsi="Times New Roman" w:cs="Times New Roman"/>
          <w:sz w:val="24"/>
          <w:szCs w:val="24"/>
        </w:rPr>
        <w:t>08 (1,25</w:t>
      </w:r>
      <w:r w:rsidRPr="000249B2">
        <w:rPr>
          <w:rFonts w:ascii="Times New Roman" w:hAnsi="Times New Roman" w:cs="Times New Roman"/>
          <w:sz w:val="24"/>
          <w:szCs w:val="24"/>
        </w:rPr>
        <w:t>)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Вид топлива                                                                                                  уголь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Проектный КПД, %</w:t>
      </w:r>
      <w:r w:rsidRPr="000249B2">
        <w:rPr>
          <w:rFonts w:ascii="Times New Roman" w:hAnsi="Times New Roman" w:cs="Times New Roman"/>
          <w:sz w:val="24"/>
          <w:szCs w:val="24"/>
        </w:rPr>
        <w:tab/>
        <w:t>86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lastRenderedPageBreak/>
        <w:t>Расход топлива (при низшей теплоте сгорания5450 ккал/кг)              189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 xml:space="preserve">Температура воды на выходе, </w:t>
      </w:r>
      <w:r w:rsidRPr="000249B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249B2">
        <w:rPr>
          <w:rFonts w:ascii="Times New Roman" w:hAnsi="Times New Roman" w:cs="Times New Roman"/>
          <w:sz w:val="24"/>
          <w:szCs w:val="24"/>
        </w:rPr>
        <w:t>С, не более                                             до 95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Расход воды, м</w:t>
      </w:r>
      <w:r w:rsidRPr="000249B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249B2">
        <w:rPr>
          <w:rFonts w:ascii="Times New Roman" w:hAnsi="Times New Roman" w:cs="Times New Roman"/>
          <w:sz w:val="24"/>
          <w:szCs w:val="24"/>
        </w:rPr>
        <w:t>/час                                                                                    38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Электродвигатель :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 xml:space="preserve">Вентилятор, кВт                                                                                         2,2 </w:t>
      </w:r>
    </w:p>
    <w:p w:rsidR="00345B9E" w:rsidRPr="000249B2" w:rsidRDefault="00345B9E" w:rsidP="00345B9E">
      <w:pPr>
        <w:pStyle w:val="a6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  <w:b/>
          <w:i/>
        </w:rPr>
      </w:pPr>
      <w:r w:rsidRPr="000249B2">
        <w:rPr>
          <w:rFonts w:ascii="Times New Roman" w:hAnsi="Times New Roman" w:cs="Times New Roman"/>
          <w:b/>
          <w:i/>
        </w:rPr>
        <w:t>3. Дымосос    -3 шт                                                                                      ДН-8 лев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Температура дымовых газов, не более,  С                                                    200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Производительность, м</w:t>
      </w:r>
      <w:r w:rsidRPr="000249B2">
        <w:rPr>
          <w:rFonts w:ascii="Times New Roman" w:hAnsi="Times New Roman" w:cs="Times New Roman"/>
          <w:vertAlign w:val="superscript"/>
        </w:rPr>
        <w:t>3</w:t>
      </w:r>
      <w:r w:rsidRPr="000249B2">
        <w:rPr>
          <w:rFonts w:ascii="Times New Roman" w:hAnsi="Times New Roman" w:cs="Times New Roman"/>
        </w:rPr>
        <w:t>/ч                                                                              5000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Полный напор при Туг.=200 С, кгс/м</w:t>
      </w:r>
      <w:r w:rsidRPr="000249B2">
        <w:rPr>
          <w:rFonts w:ascii="Times New Roman" w:hAnsi="Times New Roman" w:cs="Times New Roman"/>
          <w:vertAlign w:val="superscript"/>
        </w:rPr>
        <w:t>2</w:t>
      </w:r>
      <w:r w:rsidRPr="000249B2">
        <w:rPr>
          <w:rFonts w:ascii="Times New Roman" w:hAnsi="Times New Roman" w:cs="Times New Roman"/>
        </w:rPr>
        <w:t xml:space="preserve">                                                           85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Частота вращения, об/мин                                                                               1500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Мощность эл.двигателя, кВт                                                                           5,5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  <w:b/>
          <w:i/>
        </w:rPr>
      </w:pPr>
      <w:r w:rsidRPr="000249B2">
        <w:rPr>
          <w:rFonts w:ascii="Times New Roman" w:hAnsi="Times New Roman" w:cs="Times New Roman"/>
          <w:b/>
          <w:i/>
        </w:rPr>
        <w:t>4. Дутьевой вентилятор                                                                               ВД-2,8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Производительность, м</w:t>
      </w:r>
      <w:r w:rsidRPr="000249B2">
        <w:rPr>
          <w:rFonts w:ascii="Times New Roman" w:hAnsi="Times New Roman" w:cs="Times New Roman"/>
          <w:vertAlign w:val="superscript"/>
        </w:rPr>
        <w:t>3</w:t>
      </w:r>
      <w:r w:rsidRPr="000249B2">
        <w:rPr>
          <w:rFonts w:ascii="Times New Roman" w:hAnsi="Times New Roman" w:cs="Times New Roman"/>
        </w:rPr>
        <w:t>/ч                                                                                2600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Полный напор при Тв=30 С, кПа                                                                     2,8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Частота Вращения, об/мин                                                                               3000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Мощность эл.двигателя, кВт                                                                            7,5</w:t>
      </w: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28B3">
        <w:rPr>
          <w:rFonts w:ascii="Times New Roman" w:hAnsi="Times New Roman" w:cs="Times New Roman"/>
          <w:b/>
          <w:i/>
          <w:sz w:val="28"/>
          <w:szCs w:val="28"/>
        </w:rPr>
        <w:t>5. Топливо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Применяется уголь каменный марок: Д, ДР, А. с теплотой сгорания от 5000 до 7000 к/кал. Загрузка топлива в котлы производится в ручную. 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28B3">
        <w:rPr>
          <w:rFonts w:ascii="Times New Roman" w:hAnsi="Times New Roman" w:cs="Times New Roman"/>
          <w:b/>
          <w:i/>
          <w:sz w:val="28"/>
          <w:szCs w:val="28"/>
        </w:rPr>
        <w:t>5. Общекотельное оборудование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Тепловая схема котельной выполнена в двухконтурном исполнении. Передача тепла от котла производится в систему отопления и горячего водоснабжения п. Листвянский через теплообменные аппараты. Контур подпитывается подготовленной водой. Система теплоснабжения поселка закрытая. Имеется также система горячего водоснабжения. 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Котельная оборудована системой принудительной вытяжной вентиляции и естественной вытяжной вентиляции через оконные и  дверные проемы. Установлена также система контроля температуры исходящей сетевой воды. 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>Дымовые газы от котлов удаляются через металлическую дымовую трубу Д=0,72м, высотой 30 м.</w:t>
      </w:r>
    </w:p>
    <w:p w:rsidR="00345B9E" w:rsidRPr="00EF28B3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5B9E" w:rsidRPr="000249B2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0249B2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Default="00345B9E" w:rsidP="00345B9E">
      <w:pPr>
        <w:rPr>
          <w:rFonts w:ascii="Times New Roman" w:hAnsi="Times New Roman" w:cs="Times New Roman"/>
        </w:rPr>
        <w:sectPr w:rsidR="00345B9E" w:rsidSect="000249B2">
          <w:footerReference w:type="default" r:id="rId8"/>
          <w:pgSz w:w="11906" w:h="16838"/>
          <w:pgMar w:top="567" w:right="510" w:bottom="737" w:left="1134" w:header="709" w:footer="709" w:gutter="0"/>
          <w:cols w:space="708"/>
          <w:docGrid w:linePitch="360"/>
        </w:sectPr>
      </w:pPr>
    </w:p>
    <w:p w:rsidR="00345B9E" w:rsidRDefault="00345B9E" w:rsidP="00345B9E">
      <w:pPr>
        <w:rPr>
          <w:rFonts w:ascii="Times New Roman" w:hAnsi="Times New Roman" w:cs="Times New Roman"/>
        </w:rPr>
        <w:sectPr w:rsidR="00345B9E" w:rsidSect="000249B2">
          <w:pgSz w:w="16838" w:h="11906" w:orient="landscape"/>
          <w:pgMar w:top="510" w:right="737" w:bottom="1701" w:left="567" w:header="709" w:footer="709" w:gutter="0"/>
          <w:cols w:space="708"/>
          <w:docGrid w:linePitch="360"/>
        </w:sectPr>
      </w:pPr>
      <w:r w:rsidRPr="00555F20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9686925" cy="6553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5B9E" w:rsidRDefault="00345B9E" w:rsidP="00345B9E">
      <w:pPr>
        <w:rPr>
          <w:rFonts w:ascii="Times New Roman" w:hAnsi="Times New Roman" w:cs="Times New Roman"/>
        </w:rPr>
      </w:pPr>
    </w:p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10"/>
        <w:gridCol w:w="1425"/>
        <w:gridCol w:w="1572"/>
        <w:gridCol w:w="583"/>
        <w:gridCol w:w="435"/>
        <w:gridCol w:w="966"/>
        <w:gridCol w:w="385"/>
        <w:gridCol w:w="385"/>
        <w:gridCol w:w="385"/>
        <w:gridCol w:w="400"/>
        <w:gridCol w:w="216"/>
        <w:gridCol w:w="879"/>
        <w:gridCol w:w="1168"/>
        <w:gridCol w:w="1287"/>
      </w:tblGrid>
      <w:tr w:rsidR="00345B9E" w:rsidTr="00EB2CA7">
        <w:tc>
          <w:tcPr>
            <w:tcW w:w="9911" w:type="dxa"/>
            <w:gridSpan w:val="14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Угольная котельная п. Листвянский ул. Верхняя 1б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госрегистрации</w:t>
            </w:r>
          </w:p>
        </w:tc>
        <w:tc>
          <w:tcPr>
            <w:tcW w:w="1869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278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тепловой сети</w:t>
            </w:r>
          </w:p>
        </w:tc>
        <w:tc>
          <w:tcPr>
            <w:tcW w:w="1044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диаметр, D м</w:t>
            </w:r>
          </w:p>
        </w:tc>
        <w:tc>
          <w:tcPr>
            <w:tcW w:w="1400" w:type="dxa"/>
            <w:gridSpan w:val="3"/>
          </w:tcPr>
          <w:p w:rsidR="00345B9E" w:rsidRPr="00AD3D9D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трубопровода в двутрубном исчислении,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029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глубина заложения оси трубопровода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4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9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</w:p>
        </w:tc>
        <w:tc>
          <w:tcPr>
            <w:tcW w:w="1278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и ГВ</w:t>
            </w:r>
          </w:p>
        </w:tc>
        <w:tc>
          <w:tcPr>
            <w:tcW w:w="1044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1400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9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надземная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rPr>
          <w:trHeight w:val="6795"/>
        </w:trPr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здания 50%</w:t>
            </w: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9854" cy="3240000"/>
                  <wp:effectExtent l="19050" t="0" r="8546" b="0"/>
                  <wp:docPr id="3" name="Рисунок 5" descr="E:\Мои документы\рабочие фото\теплотрасса листвянка\IMG_20200311_11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рабочие фото\теплотрасса листвянка\IMG_20200311_11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5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Pr="005E1034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10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Результаты камеральной проверки:</w:t>
            </w: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Регулярные плановые и предупредительные ремонты, замена запорной арматуры, поверка и замена приборов КиПа, технологического оборудования, режимно-наладочные работы, промышленные экспертизы здания котельной.</w:t>
            </w:r>
          </w:p>
          <w:p w:rsidR="00345B9E" w:rsidRPr="005E1034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0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Результаты визуального осмотра:</w:t>
            </w: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котельной требует косметического ремонта, заделка швов, оштукатуривание внутри и снаружи, ремонт кровли.</w:t>
            </w: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244291" cy="4320000"/>
                  <wp:effectExtent l="19050" t="0" r="0" b="0"/>
                  <wp:docPr id="4" name="Рисунок 6" descr="E:\Мои документы\рабочие фото\теплотрасса листвянка\IMG_20200311_11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рабочие фото\теплотрасса листвянка\IMG_20200311_11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91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39805" cy="4320000"/>
                  <wp:effectExtent l="19050" t="0" r="0" b="0"/>
                  <wp:docPr id="5" name="Рисунок 7" descr="E:\Мои документы\рабочие фото\теплотрасса листвянка\IMG_20200311_11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рабочие фото\теплотрасса листвянка\IMG_20200311_11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805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Pr="004F61FC" w:rsidRDefault="00345B9E" w:rsidP="00EB2CA7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Мощность котельной 3,08Гкал/час.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Водогрейные котлы КВр-1,25 кб- 3 шт. подключенная нагрузка с горячим водоснабжением- 3 Гкал/час.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 к эксплуатации готово.</w:t>
            </w:r>
          </w:p>
        </w:tc>
      </w:tr>
      <w:tr w:rsidR="00345B9E" w:rsidTr="00EB2CA7">
        <w:tc>
          <w:tcPr>
            <w:tcW w:w="9911" w:type="dxa"/>
            <w:gridSpan w:val="14"/>
          </w:tcPr>
          <w:p w:rsidR="00345B9E" w:rsidRPr="005813B1" w:rsidRDefault="00345B9E" w:rsidP="00EB2CA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3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Тепловая сеть п.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ЛИСТВЯНСКИЙ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869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–ТК1</w:t>
            </w:r>
          </w:p>
        </w:tc>
        <w:tc>
          <w:tcPr>
            <w:tcW w:w="1278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044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1400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9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надземная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rPr>
          <w:trHeight w:val="4094"/>
        </w:trPr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ремонты на протяжении последних пяти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надземная прокладка трубопроводов, теплоизоляция на просматриваемых участках, сети с существенными следами .</w:t>
            </w:r>
          </w:p>
          <w:p w:rsidR="00345B9E" w:rsidRDefault="00345B9E" w:rsidP="00EB2CA7">
            <w:pPr>
              <w:pStyle w:val="Default"/>
            </w:pPr>
            <w:r>
              <w:t xml:space="preserve">Тепловая камера высотой 3 м, 2 люка,  находятся в неудовлетворительном состоянии, а именно гидроизоляции нет, стены блочные и кирпичные без штукатурного слоя, тепловая сеть не оснащена дренажными колодцами для отвода воды </w:t>
            </w:r>
          </w:p>
          <w:p w:rsidR="00345B9E" w:rsidRDefault="00345B9E" w:rsidP="00EB2CA7">
            <w:pPr>
              <w:pStyle w:val="Default"/>
            </w:pPr>
            <w:r>
              <w:t>-необходим ремонт горловин люков и крышек.</w:t>
            </w:r>
          </w:p>
          <w:p w:rsidR="00345B9E" w:rsidRDefault="00345B9E" w:rsidP="00EB2CA7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0000" cy="2429451"/>
                  <wp:effectExtent l="19050" t="0" r="0" b="0"/>
                  <wp:docPr id="6" name="Рисунок 8" descr="E:\Мои документы\рабочие фото\теплотрасса листвянка\DSCN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рабочие фото\теплотрасса листвянка\DSCN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pStyle w:val="Default"/>
            </w:pPr>
          </w:p>
          <w:p w:rsidR="00345B9E" w:rsidRDefault="00345B9E" w:rsidP="00EB2CA7">
            <w:pPr>
              <w:pStyle w:val="Default"/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320976" cy="3240000"/>
                  <wp:effectExtent l="19050" t="0" r="3374" b="0"/>
                  <wp:docPr id="8" name="Рисунок 9" descr="E:\Мои документы\рабочие фото\теплотрасса листвянка\DSCN1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рабочие фото\теплотрасса листвянка\DSCN1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удовлетворительное, требуется провести теплоизоляционные работы, ремонт крышки и чистка камеры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869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–ул. Ломоносова №№11,12,13,14,15,16,18</w:t>
            </w:r>
          </w:p>
        </w:tc>
        <w:tc>
          <w:tcPr>
            <w:tcW w:w="1278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044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</w:t>
            </w:r>
          </w:p>
        </w:tc>
        <w:tc>
          <w:tcPr>
            <w:tcW w:w="1400" w:type="dxa"/>
            <w:gridSpan w:val="3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029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Надземная х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надземной прокладки с теплоизоляцией , теплоизоляция частично отсутствует на просматриваемых участках.</w:t>
            </w:r>
          </w:p>
          <w:p w:rsidR="00345B9E" w:rsidRPr="00EC3721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удовлетворительное, требуется провести теплоизоляционные работы и вырубку кустарника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244" w:type="dxa"/>
            <w:gridSpan w:val="3"/>
            <w:tcBorders>
              <w:right w:val="single" w:sz="4" w:space="0" w:color="auto"/>
            </w:tcBorders>
          </w:tcPr>
          <w:p w:rsidR="00345B9E" w:rsidRPr="00824FC2" w:rsidRDefault="00345B9E" w:rsidP="00EB2CA7">
            <w:pPr>
              <w:pStyle w:val="Default"/>
            </w:pPr>
            <w:r w:rsidRPr="00824FC2">
              <w:t xml:space="preserve">Магазин «Натали»-ул. Мкд. Молодежная 2, включая мкд ул. Ломоносова №№1а,2а,2б. </w:t>
            </w:r>
          </w:p>
        </w:tc>
        <w:tc>
          <w:tcPr>
            <w:tcW w:w="15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 и гв</w:t>
            </w:r>
          </w:p>
        </w:tc>
        <w:tc>
          <w:tcPr>
            <w:tcW w:w="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0,100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219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Надземная в в непроходных каналах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лотков 63%,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Трубопроводы-5%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>: заменен в 2019 г. участок 120 м до мкд. Ул. Молодежная 2 по отоплению и горячему водоснабжению (480 м)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</w:t>
            </w:r>
          </w:p>
          <w:p w:rsidR="00345B9E" w:rsidRDefault="00345B9E" w:rsidP="00EB2CA7">
            <w:pPr>
              <w:pStyle w:val="Default"/>
            </w:pPr>
            <w:r>
              <w:t>Тепловой колодец высотой 1,8 м, (ул. Молодежная 2)  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t>-</w:t>
            </w:r>
            <w:r w:rsidRPr="0003065B">
              <w:rPr>
                <w:rFonts w:ascii="Times New Roman" w:hAnsi="Times New Roman" w:cs="Times New Roman"/>
              </w:rPr>
              <w:t>горловина колодца провалилась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u w:val="single"/>
              </w:rPr>
            </w:pPr>
            <w:r w:rsidRPr="0003065B">
              <w:rPr>
                <w:noProof/>
                <w:u w:val="single"/>
              </w:rPr>
              <w:drawing>
                <wp:inline distT="0" distB="0" distL="0" distR="0">
                  <wp:extent cx="2957270" cy="2028825"/>
                  <wp:effectExtent l="19050" t="0" r="0" b="0"/>
                  <wp:docPr id="9" name="Рисунок 6" descr="E:\Мои документы\колодцы\тк-13\DSCN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13\DSCN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7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Pr="00287EEA" w:rsidRDefault="00345B9E" w:rsidP="00EB2CA7">
            <w:pPr>
              <w:tabs>
                <w:tab w:val="left" w:pos="5190"/>
              </w:tabs>
              <w:rPr>
                <w:u w:val="single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 1-магазин «натали» (мкд. Ул. Ломоносова №№10,8,6,4,2)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0,200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219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надземная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прокладки, 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345B9E" w:rsidRDefault="00345B9E" w:rsidP="00EB2CA7">
            <w:pPr>
              <w:pStyle w:val="Default"/>
            </w:pPr>
          </w:p>
          <w:p w:rsidR="00345B9E" w:rsidRPr="00287EEA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удовлетворительное, но теплотрасса проложена за мкд.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ТК1-ТК2, включая мкд ул. Ломоносова №№1,3,5,7,9.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Pr="00287EEA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145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 xml:space="preserve">Подземная  прокладка в непроходных каналах и надземная 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проходят в лотках под внутрипоселковым проездом, лотки частично разрушены, теплоизоляция отсутствует на просматриваемых участках, сети с существенными следами коррозии и раковинами. На выходе (ул. Ломоносова 9) надземная прокладка с теплоизоляцией.</w:t>
            </w:r>
          </w:p>
          <w:p w:rsidR="00345B9E" w:rsidRDefault="00345B9E" w:rsidP="00EB2CA7">
            <w:pPr>
              <w:pStyle w:val="Defaul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20976" cy="3240000"/>
                  <wp:effectExtent l="19050" t="0" r="3374" b="0"/>
                  <wp:docPr id="10" name="Рисунок 10" descr="E:\Мои документы\рабочие фото\теплотрасса листвянка\DSCN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рабочие фото\теплотрасса листвянка\DSCN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pStyle w:val="Default"/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работы.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ТК-2-=ТК3, включая ул. Толстого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0,100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100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 xml:space="preserve">Надземная 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rPr>
          <w:trHeight w:val="5370"/>
        </w:trPr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50%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 с теплоизоляцией,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345B9E" w:rsidRDefault="00345B9E" w:rsidP="00EB2CA7">
            <w:pPr>
              <w:pStyle w:val="Default"/>
            </w:pPr>
            <w:r>
              <w:t>Тепловой колодец глубиной не более 3 м находится в 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воды, крышка колодца металлическая.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t>-</w:t>
            </w:r>
            <w:r>
              <w:rPr>
                <w:u w:val="single"/>
              </w:rPr>
              <w:t xml:space="preserve"> 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657600" cy="3237001"/>
                  <wp:effectExtent l="19050" t="0" r="0" b="0"/>
                  <wp:docPr id="13" name="Рисунок 11" descr="E:\Мои документы\рабочие фото\теплотрасса листвянка\DSCN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рабочие фото\теплотрасса листвянка\DSCN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9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/>
          <w:p w:rsidR="00345B9E" w:rsidRDefault="00345B9E" w:rsidP="00EB2CA7">
            <w:r>
              <w:rPr>
                <w:noProof/>
              </w:rPr>
              <w:lastRenderedPageBreak/>
              <w:drawing>
                <wp:inline distT="0" distB="0" distL="0" distR="0">
                  <wp:extent cx="3657600" cy="3238500"/>
                  <wp:effectExtent l="19050" t="0" r="0" b="0"/>
                  <wp:docPr id="14" name="Рисунок 12" descr="E:\Мои документы\рабочие фото\теплотрасса листвянка\DSCN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рабочие фото\теплотрасса листвянка\DSCN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2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/>
          <w:p w:rsidR="00345B9E" w:rsidRPr="00FC3931" w:rsidRDefault="00345B9E" w:rsidP="00EB2CA7">
            <w:r>
              <w:rPr>
                <w:noProof/>
              </w:rPr>
              <w:drawing>
                <wp:inline distT="0" distB="0" distL="0" distR="0">
                  <wp:extent cx="3562350" cy="3238500"/>
                  <wp:effectExtent l="19050" t="0" r="0" b="0"/>
                  <wp:docPr id="18" name="Рисунок 16" descr="E:\Мои документы\рабочие фото\теплотрасса листвянка\IMG_20200311_10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Мои документы\рабочие фото\теплотрасса листвянка\IMG_20200311_105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 и чистка и ремонт камеры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ТК3=ТК4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115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Надземная прокладка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 с теплоизоляцией, на просматриваемых участках, сети с существенными следами коррозии и раковинами. </w:t>
            </w:r>
          </w:p>
          <w:p w:rsidR="00345B9E" w:rsidRDefault="00345B9E" w:rsidP="00EB2CA7">
            <w:pPr>
              <w:pStyle w:val="Default"/>
            </w:pPr>
            <w:r>
              <w:t>Тепловая камера тк3 глубиной 3м находится в удовлетворительном состоянии, а именно гидроизоляции нет, стены блочные без штукатурного слоя, тепловая сеть не оснащена дренажными колодцами для отвода воды.</w:t>
            </w:r>
          </w:p>
          <w:p w:rsidR="00345B9E" w:rsidRDefault="00345B9E" w:rsidP="00EB2CA7">
            <w:pPr>
              <w:pStyle w:val="Default"/>
            </w:pPr>
          </w:p>
          <w:p w:rsidR="00345B9E" w:rsidRDefault="00345B9E" w:rsidP="00EB2CA7">
            <w:pPr>
              <w:pStyle w:val="Default"/>
            </w:pPr>
            <w:r>
              <w:t>Разрушена железобетонная крышка камеры, 2 люка.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4309288" cy="3240000"/>
                  <wp:effectExtent l="19050" t="0" r="0" b="0"/>
                  <wp:docPr id="20" name="Рисунок 13" descr="E:\Мои документы\рабочие фото\теплотрасса листвянка\DSCN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ои документы\рабочие фото\теплотрасса листвянка\DSCN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/>
          <w:p w:rsidR="00345B9E" w:rsidRPr="00E06D51" w:rsidRDefault="00345B9E" w:rsidP="00EB2CA7">
            <w:pPr>
              <w:ind w:firstLine="708"/>
            </w:pPr>
            <w:r>
              <w:rPr>
                <w:noProof/>
              </w:rPr>
              <w:drawing>
                <wp:inline distT="0" distB="0" distL="0" distR="0">
                  <wp:extent cx="4320976" cy="3240000"/>
                  <wp:effectExtent l="19050" t="0" r="3374" b="0"/>
                  <wp:docPr id="22" name="Рисунок 15" descr="E:\Мои документы\рабочие фото\теплотрасса листвянка\DSCN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Мои документы\рабочие фото\теплотрасса листвянка\DSCN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Тк4-Тк-5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60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30%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трех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надземной прокладки, , теплоизоляция отсутствует в колодце на просматриваемых участках, Тепловая камера глубиной 3м находится в удовлетворительном состоянии, а именно гидроизоляции нет, стены блочные без штукатурного слоя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4309288" cy="3240000"/>
                  <wp:effectExtent l="19050" t="0" r="0" b="0"/>
                  <wp:docPr id="23" name="Рисунок 18" descr="E:\Мои документы\рабочие фото\теплотрасса листвянка\DSCN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Мои документы\рабочие фото\теплотрасса листвянка\DSCN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4309288" cy="3240000"/>
                  <wp:effectExtent l="19050" t="0" r="0" b="0"/>
                  <wp:docPr id="24" name="Рисунок 17" descr="E:\Мои документы\рабочие фото\теплотрасса листвянка\DSCN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Мои документы\рабочие фото\теплотрасса листвянка\DSCN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Тк-5 –Тк 6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Отопление 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75</w:t>
            </w: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345B9E" w:rsidRDefault="00345B9E" w:rsidP="00EB2CA7">
            <w:pPr>
              <w:pStyle w:val="Default"/>
            </w:pPr>
            <w:r>
              <w:t xml:space="preserve">Тепловая камера глубиной 2м находится в неудовлетворительном состоянии, а именно </w:t>
            </w:r>
          </w:p>
          <w:p w:rsidR="00345B9E" w:rsidRDefault="00345B9E" w:rsidP="00EB2CA7">
            <w:pPr>
              <w:pStyle w:val="Default"/>
            </w:pPr>
            <w:r>
              <w:t>гидроизоляции нет, стены кирпичные без штукатурного слоя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345B9E" w:rsidTr="00EB2CA7">
        <w:tc>
          <w:tcPr>
            <w:tcW w:w="1073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1986</w:t>
            </w:r>
          </w:p>
        </w:tc>
        <w:tc>
          <w:tcPr>
            <w:tcW w:w="116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Тк-6- здание администрации </w:t>
            </w:r>
          </w:p>
        </w:tc>
        <w:tc>
          <w:tcPr>
            <w:tcW w:w="22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724" w:type="dxa"/>
            <w:tcBorders>
              <w:left w:val="single" w:sz="4" w:space="0" w:color="auto"/>
            </w:tcBorders>
          </w:tcPr>
          <w:p w:rsidR="00345B9E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1029" w:type="dxa"/>
          </w:tcPr>
          <w:p w:rsidR="00345B9E" w:rsidRDefault="00345B9E" w:rsidP="00EB2CA7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54" w:type="dxa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9E" w:rsidTr="00EB2CA7">
        <w:tc>
          <w:tcPr>
            <w:tcW w:w="2237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60%</w:t>
            </w: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10"/>
          </w:tcPr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345B9E" w:rsidRDefault="00345B9E" w:rsidP="00EB2CA7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345B9E" w:rsidRDefault="00345B9E" w:rsidP="00EB2CA7">
            <w:pPr>
              <w:pStyle w:val="Default"/>
            </w:pPr>
            <w:r>
              <w:t>Тепловой  колодец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  <w:r w:rsidRPr="00E76854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57525" cy="2752725"/>
                  <wp:effectExtent l="19050" t="0" r="9525" b="0"/>
                  <wp:docPr id="26" name="Рисунок 10" descr="E:\Мои документы\колодцы\DSCN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DSCN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  <w:p w:rsidR="00345B9E" w:rsidRDefault="00345B9E" w:rsidP="00EB2CA7">
            <w:pPr>
              <w:pStyle w:val="Default"/>
              <w:rPr>
                <w:u w:val="single"/>
              </w:rPr>
            </w:pPr>
          </w:p>
        </w:tc>
        <w:tc>
          <w:tcPr>
            <w:tcW w:w="2083" w:type="dxa"/>
            <w:gridSpan w:val="2"/>
          </w:tcPr>
          <w:p w:rsidR="00345B9E" w:rsidRDefault="00345B9E" w:rsidP="00EB2CA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</w:tbl>
    <w:p w:rsidR="00345B9E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</w:p>
    <w:p w:rsidR="00345B9E" w:rsidRPr="00FE16E4" w:rsidRDefault="00345B9E" w:rsidP="00345B9E">
      <w:pPr>
        <w:tabs>
          <w:tab w:val="left" w:pos="5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акт опрессовки системы теплоснабжения п. Листвянский</w:t>
      </w:r>
    </w:p>
    <w:p w:rsidR="00345B9E" w:rsidRDefault="00345B9E" w:rsidP="00345B9E"/>
    <w:p w:rsidR="00345B9E" w:rsidRPr="006C054B" w:rsidRDefault="00345B9E" w:rsidP="00345B9E">
      <w:pPr>
        <w:rPr>
          <w:rFonts w:ascii="Times New Roman" w:hAnsi="Times New Roman" w:cs="Times New Roman"/>
        </w:rPr>
      </w:pPr>
      <w:r w:rsidRPr="006C054B">
        <w:rPr>
          <w:rFonts w:ascii="Times New Roman" w:hAnsi="Times New Roman" w:cs="Times New Roman"/>
        </w:rPr>
        <w:t>Отчет составил: инженер Старостина Е.Б.</w:t>
      </w:r>
    </w:p>
    <w:p w:rsidR="00345B9E" w:rsidRPr="00345B9E" w:rsidRDefault="00345B9E" w:rsidP="00345B9E">
      <w:pPr>
        <w:tabs>
          <w:tab w:val="left" w:pos="4335"/>
        </w:tabs>
        <w:rPr>
          <w:sz w:val="2"/>
          <w:szCs w:val="2"/>
        </w:rPr>
      </w:pPr>
    </w:p>
    <w:sectPr w:rsidR="00345B9E" w:rsidRPr="00345B9E" w:rsidSect="00830D25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E7F" w:rsidRDefault="000D5E7F" w:rsidP="00830D25">
      <w:r>
        <w:separator/>
      </w:r>
    </w:p>
  </w:endnote>
  <w:endnote w:type="continuationSeparator" w:id="0">
    <w:p w:rsidR="000D5E7F" w:rsidRDefault="000D5E7F" w:rsidP="008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05188"/>
      <w:docPartObj>
        <w:docPartGallery w:val="Page Numbers (Bottom of Page)"/>
        <w:docPartUnique/>
      </w:docPartObj>
    </w:sdtPr>
    <w:sdtEndPr/>
    <w:sdtContent>
      <w:p w:rsidR="00345B9E" w:rsidRDefault="000D5E7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6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5B9E" w:rsidRDefault="00345B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E7F" w:rsidRDefault="000D5E7F"/>
  </w:footnote>
  <w:footnote w:type="continuationSeparator" w:id="0">
    <w:p w:rsidR="000D5E7F" w:rsidRDefault="000D5E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63BE2"/>
    <w:multiLevelType w:val="hybridMultilevel"/>
    <w:tmpl w:val="3B48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7DC6"/>
    <w:multiLevelType w:val="hybridMultilevel"/>
    <w:tmpl w:val="AB3C87D4"/>
    <w:lvl w:ilvl="0" w:tplc="F67CA1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30D25"/>
    <w:rsid w:val="000D5E7F"/>
    <w:rsid w:val="00332EAC"/>
    <w:rsid w:val="00345B9E"/>
    <w:rsid w:val="00830D25"/>
    <w:rsid w:val="00B40D01"/>
    <w:rsid w:val="00C97633"/>
    <w:rsid w:val="00D9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865DA2"/>
  <w15:docId w15:val="{AF6382EA-BAF0-4B43-946E-ABBF6948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30D2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30D25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830D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 + Не полужирный"/>
    <w:basedOn w:val="3"/>
    <w:rsid w:val="00830D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41">
    <w:name w:val="Основной текст (4)"/>
    <w:basedOn w:val="4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pt">
    <w:name w:val="Основной текст (4) + Интервал 0 pt"/>
    <w:basedOn w:val="4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pt0">
    <w:name w:val="Основной текст (4) + Интервал 0 pt"/>
    <w:basedOn w:val="4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sid w:val="00830D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sid w:val="00830D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61">
    <w:name w:val="Основной текст (6) + Не полужирный"/>
    <w:basedOn w:val="6"/>
    <w:rsid w:val="00830D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Calibri11pt">
    <w:name w:val="Основной текст (6) + Calibri;11 pt;Не полужирный"/>
    <w:basedOn w:val="6"/>
    <w:rsid w:val="00830D2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830D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rsid w:val="00830D2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830D25"/>
    <w:pPr>
      <w:shd w:val="clear" w:color="auto" w:fill="FFFFFF"/>
      <w:spacing w:before="60" w:after="4620" w:line="0" w:lineRule="atLeast"/>
      <w:jc w:val="center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20">
    <w:name w:val="Основной текст (2)"/>
    <w:basedOn w:val="a"/>
    <w:link w:val="2"/>
    <w:rsid w:val="00830D25"/>
    <w:pPr>
      <w:shd w:val="clear" w:color="auto" w:fill="FFFFFF"/>
      <w:spacing w:before="4620" w:line="365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0">
    <w:name w:val="Основной текст (5)"/>
    <w:basedOn w:val="a"/>
    <w:link w:val="5"/>
    <w:rsid w:val="00830D25"/>
    <w:pPr>
      <w:shd w:val="clear" w:color="auto" w:fill="FFFFFF"/>
      <w:spacing w:line="365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60">
    <w:name w:val="Основной текст (6)"/>
    <w:basedOn w:val="a"/>
    <w:link w:val="6"/>
    <w:rsid w:val="00830D25"/>
    <w:pPr>
      <w:shd w:val="clear" w:color="auto" w:fill="FFFFFF"/>
      <w:spacing w:before="432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Колонтитул"/>
    <w:basedOn w:val="a"/>
    <w:link w:val="a4"/>
    <w:rsid w:val="00830D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345B9E"/>
    <w:pPr>
      <w:widowControl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styleId="a7">
    <w:name w:val="Table Grid"/>
    <w:basedOn w:val="a1"/>
    <w:uiPriority w:val="59"/>
    <w:rsid w:val="00345B9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footer"/>
    <w:basedOn w:val="a"/>
    <w:link w:val="a9"/>
    <w:uiPriority w:val="99"/>
    <w:unhideWhenUsed/>
    <w:rsid w:val="00345B9E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9">
    <w:name w:val="Нижний колонтитул Знак"/>
    <w:basedOn w:val="a0"/>
    <w:link w:val="a8"/>
    <w:uiPriority w:val="99"/>
    <w:rsid w:val="00345B9E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Default">
    <w:name w:val="Default"/>
    <w:rsid w:val="00345B9E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345B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5B9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2055</Words>
  <Characters>11720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2020-03-16T07:47:00Z</dcterms:created>
  <dcterms:modified xsi:type="dcterms:W3CDTF">2022-07-04T01:37:00Z</dcterms:modified>
</cp:coreProperties>
</file>